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E7FB9" w14:textId="0D9D2BB1" w:rsidR="00156F54" w:rsidRPr="00156F54" w:rsidRDefault="00156F54" w:rsidP="0015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51E"/>
          <w:sz w:val="28"/>
          <w:szCs w:val="28"/>
          <w:lang w:eastAsia="ru-RU"/>
        </w:rPr>
      </w:pPr>
      <w:r w:rsidRPr="00156F54">
        <w:rPr>
          <w:rFonts w:ascii="Times New Roman" w:eastAsia="Times New Roman" w:hAnsi="Times New Roman"/>
          <w:color w:val="22251E"/>
          <w:sz w:val="28"/>
          <w:szCs w:val="28"/>
          <w:lang w:eastAsia="ru-RU"/>
        </w:rPr>
        <w:t>Анкета для граждан</w:t>
      </w:r>
    </w:p>
    <w:p w14:paraId="18020FE5" w14:textId="77777777" w:rsid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</w:p>
    <w:p w14:paraId="2A9BF89C" w14:textId="00069801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</w:t>
      </w:r>
    </w:p>
    <w:p w14:paraId="3C9D3DC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Укажите, пожалуйста, кем Вы являетесь?</w:t>
      </w:r>
    </w:p>
    <w:p w14:paraId="77570115" w14:textId="7A73CE6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92AA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4" type="#_x0000_t75" style="width:20.25pt;height:18pt" o:ole="">
            <v:imagedata r:id="rId4" o:title=""/>
          </v:shape>
          <w:control r:id="rId5" w:name="HTMLOption1" w:shapeid="_x0000_i126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Учащийся</w:t>
      </w:r>
    </w:p>
    <w:p w14:paraId="5FD17904" w14:textId="791B979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4FA752C">
          <v:shape id="_x0000_i1263" type="#_x0000_t75" style="width:20.25pt;height:18pt" o:ole="">
            <v:imagedata r:id="rId4" o:title=""/>
          </v:shape>
          <w:control r:id="rId6" w:name="DefaultOcxName" w:shapeid="_x0000_i126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Родитель</w:t>
      </w:r>
    </w:p>
    <w:p w14:paraId="021C67FF" w14:textId="503C226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76E0EC6">
          <v:shape id="_x0000_i1262" type="#_x0000_t75" style="width:20.25pt;height:18pt" o:ole="">
            <v:imagedata r:id="rId4" o:title=""/>
          </v:shape>
          <w:control r:id="rId7" w:name="DefaultOcxName1" w:shapeid="_x0000_i126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Педагог</w:t>
      </w:r>
    </w:p>
    <w:p w14:paraId="16CE5770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№2</w:t>
      </w:r>
    </w:p>
    <w:p w14:paraId="04FD273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Полнота и актуальность информации об организации и ее деятельности. Выберите один из вариантов ответа:</w:t>
      </w:r>
    </w:p>
    <w:p w14:paraId="7ED5B341" w14:textId="1BFA279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4398A16">
          <v:shape id="_x0000_i1261" type="#_x0000_t75" style="width:20.25pt;height:18pt" o:ole="">
            <v:imagedata r:id="rId4" o:title=""/>
          </v:shape>
          <w:control r:id="rId8" w:name="DefaultOcxName2" w:shapeid="_x0000_i126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(информация отсутствует);</w:t>
      </w:r>
    </w:p>
    <w:p w14:paraId="674ABBBF" w14:textId="2BB3D9E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E7344C2">
          <v:shape id="_x0000_i1260" type="#_x0000_t75" style="width:20.25pt;height:18pt" o:ole="">
            <v:imagedata r:id="rId4" o:title=""/>
          </v:shape>
          <w:control r:id="rId9" w:name="HTMLOption2" w:shapeid="_x0000_i126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полностью, не структурирована, не актуальна);</w:t>
      </w:r>
    </w:p>
    <w:p w14:paraId="39118766" w14:textId="09DFC6E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721AD5A">
          <v:shape id="_x0000_i1259" type="#_x0000_t75" style="width:20.25pt;height:18pt" o:ole="">
            <v:imagedata r:id="rId4" o:title=""/>
          </v:shape>
          <w:control r:id="rId10" w:name="DefaultOcxName3" w:shapeid="_x0000_i125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плохо структурирована, не актуальна);</w:t>
      </w:r>
    </w:p>
    <w:p w14:paraId="708414F1" w14:textId="50DEA93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2043EAC">
          <v:shape id="_x0000_i1258" type="#_x0000_t75" style="width:20.25pt;height:18pt" o:ole="">
            <v:imagedata r:id="rId4" o:title=""/>
          </v:shape>
          <w:control r:id="rId11" w:name="DefaultOcxName4" w:shapeid="_x0000_i125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14:paraId="162446EF" w14:textId="6C3850E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7E51252">
          <v:shape id="_x0000_i1257" type="#_x0000_t75" style="width:20.25pt;height:18pt" o:ole="">
            <v:imagedata r:id="rId4" o:title=""/>
          </v:shape>
          <w:control r:id="rId12" w:name="DefaultOcxName5" w:shapeid="_x0000_i125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(информация размещена полностью, хорошо структурирована, актуальна).</w:t>
      </w:r>
    </w:p>
    <w:p w14:paraId="08C1E92A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№3</w:t>
      </w:r>
    </w:p>
    <w:p w14:paraId="121A956D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сведений о педагогических работниках организации. Выберите один из вариантов ответа:</w:t>
      </w:r>
    </w:p>
    <w:p w14:paraId="20E32DAC" w14:textId="3E9CA5D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9FC925A">
          <v:shape id="_x0000_i1256" type="#_x0000_t75" style="width:20.25pt;height:18pt" o:ole="">
            <v:imagedata r:id="rId4" o:title=""/>
          </v:shape>
          <w:control r:id="rId13" w:name="DefaultOcxName6" w:shapeid="_x0000_i125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(информация отсутствует);</w:t>
      </w:r>
    </w:p>
    <w:p w14:paraId="465BE65E" w14:textId="00D17C3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9877A3D">
          <v:shape id="_x0000_i1255" type="#_x0000_t75" style="width:20.25pt;height:18pt" o:ole="">
            <v:imagedata r:id="rId4" o:title=""/>
          </v:shape>
          <w:control r:id="rId14" w:name="DefaultOcxName7" w:shapeid="_x0000_i125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(информация представлена не полностью);</w:t>
      </w:r>
    </w:p>
    <w:p w14:paraId="4EA1778B" w14:textId="3FF3B9D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D692D14">
          <v:shape id="_x0000_i1254" type="#_x0000_t75" style="width:20.25pt;height:18pt" o:ole="">
            <v:imagedata r:id="rId4" o:title=""/>
          </v:shape>
          <w:control r:id="rId15" w:name="DefaultOcxName8" w:shapeid="_x0000_i125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(информация представлена полностью, но со значительными недостатками);</w:t>
      </w:r>
    </w:p>
    <w:p w14:paraId="2373EFB5" w14:textId="1914147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6F35DF0">
          <v:shape id="_x0000_i1253" type="#_x0000_t75" style="width:20.25pt;height:18pt" o:ole="">
            <v:imagedata r:id="rId4" o:title=""/>
          </v:shape>
          <w:control r:id="rId16" w:name="DefaultOcxName9" w:shapeid="_x0000_i125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14:paraId="31BFAEEC" w14:textId="709AED66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1679BD4">
          <v:shape id="_x0000_i1252" type="#_x0000_t75" style="width:20.25pt;height:18pt" o:ole="">
            <v:imagedata r:id="rId4" o:title=""/>
          </v:shape>
          <w:control r:id="rId17" w:name="DefaultOcxName10" w:shapeid="_x0000_i125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(информация размещена полностью, размещена актуальная информация).</w:t>
      </w:r>
    </w:p>
    <w:p w14:paraId="21A6681B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№4</w:t>
      </w:r>
    </w:p>
    <w:p w14:paraId="07F49B85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 Выберите один из вариантов ответа:</w:t>
      </w:r>
    </w:p>
    <w:p w14:paraId="4DFEEA46" w14:textId="6FBB927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ED1CD1C">
          <v:shape id="_x0000_i1251" type="#_x0000_t75" style="width:20.25pt;height:18pt" o:ole="">
            <v:imagedata r:id="rId4" o:title=""/>
          </v:shape>
          <w:control r:id="rId18" w:name="DefaultOcxName11" w:shapeid="_x0000_i125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(взаимодействие с участниками образовательного процесса не обеспечено);</w:t>
      </w:r>
    </w:p>
    <w:p w14:paraId="476E58AB" w14:textId="382AC1D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lastRenderedPageBreak/>
        <w:object w:dxaOrig="1440" w:dyaOrig="1440" w14:anchorId="51B694BF">
          <v:shape id="_x0000_i1250" type="#_x0000_t75" style="width:20.25pt;height:18pt" o:ole="">
            <v:imagedata r:id="rId4" o:title=""/>
          </v:shape>
          <w:control r:id="rId19" w:name="DefaultOcxName12" w:shapeid="_x0000_i125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14:paraId="6F4C7EC5" w14:textId="53E227E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4754637">
          <v:shape id="_x0000_i1249" type="#_x0000_t75" style="width:20.25pt;height:18pt" o:ole="">
            <v:imagedata r:id="rId4" o:title=""/>
          </v:shape>
          <w:control r:id="rId20" w:name="HTMLOption3" w:shapeid="_x0000_i124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14:paraId="64A845EC" w14:textId="7546359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2139C3A">
          <v:shape id="_x0000_i1248" type="#_x0000_t75" style="width:20.25pt;height:18pt" o:ole="">
            <v:imagedata r:id="rId4" o:title=""/>
          </v:shape>
          <w:control r:id="rId21" w:name="DefaultOcxName13" w:shapeid="_x0000_i124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14:paraId="268F6067" w14:textId="08B9581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55D144B">
          <v:shape id="_x0000_i1247" type="#_x0000_t75" style="width:20.25pt;height:18pt" o:ole="">
            <v:imagedata r:id="rId4" o:title=""/>
          </v:shape>
          <w:control r:id="rId22" w:name="DefaultOcxName14" w:shapeid="_x0000_i124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14:paraId="657217F2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№5</w:t>
      </w:r>
    </w:p>
    <w:p w14:paraId="650D9885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 Выберите один из вариантов ответа:</w:t>
      </w:r>
    </w:p>
    <w:p w14:paraId="55A11EF3" w14:textId="71BB7A0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EE05612">
          <v:shape id="_x0000_i1246" type="#_x0000_t75" style="width:20.25pt;height:18pt" o:ole="">
            <v:imagedata r:id="rId4" o:title=""/>
          </v:shape>
          <w:control r:id="rId23" w:name="DefaultOcxName15" w:shapeid="_x0000_i124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 обеспечена доступность сведений о ходе рассмотрения обращения граждан);</w:t>
      </w:r>
    </w:p>
    <w:p w14:paraId="212D3B0D" w14:textId="0DAF314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F52AC56">
          <v:shape id="_x0000_i1245" type="#_x0000_t75" style="width:20.25pt;height:18pt" o:ole="">
            <v:imagedata r:id="rId4" o:title=""/>
          </v:shape>
          <w:control r:id="rId24" w:name="DefaultOcxName16" w:shapeid="_x0000_i124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14:paraId="5F3F3557" w14:textId="22CAD46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1AA10C5">
          <v:shape id="_x0000_i1244" type="#_x0000_t75" style="width:20.25pt;height:18pt" o:ole="">
            <v:imagedata r:id="rId4" o:title=""/>
          </v:shape>
          <w:control r:id="rId25" w:name="DefaultOcxName17" w:shapeid="_x0000_i124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14:paraId="16EE3FB9" w14:textId="171EF4A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45231E1">
          <v:shape id="_x0000_i1243" type="#_x0000_t75" style="width:20.25pt;height:18pt" o:ole="">
            <v:imagedata r:id="rId4" o:title=""/>
          </v:shape>
          <w:control r:id="rId26" w:name="DefaultOcxName18" w:shapeid="_x0000_i124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14:paraId="4D0F4C03" w14:textId="35C0845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050562F">
          <v:shape id="_x0000_i1242" type="#_x0000_t75" style="width:20.25pt;height:18pt" o:ole="">
            <v:imagedata r:id="rId4" o:title=""/>
          </v:shape>
          <w:control r:id="rId27" w:name="DefaultOcxName19" w:shapeid="_x0000_i124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14:paraId="5EE3E495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№6</w:t>
      </w:r>
    </w:p>
    <w:p w14:paraId="67C50BA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Материально-техническое и информационное обеспечение организации. Выберите один из вариантов ответа:</w:t>
      </w:r>
    </w:p>
    <w:p w14:paraId="0D5C2816" w14:textId="35C538E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50733EC">
          <v:shape id="_x0000_i1241" type="#_x0000_t75" style="width:20.25pt;height:18pt" o:ole="">
            <v:imagedata r:id="rId4" o:title=""/>
          </v:shape>
          <w:control r:id="rId28" w:name="DefaultOcxName20" w:shapeid="_x0000_i124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14:paraId="237A8C7D" w14:textId="084AF106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05FBF52">
          <v:shape id="_x0000_i1240" type="#_x0000_t75" style="width:20.25pt;height:18pt" o:ole="">
            <v:imagedata r:id="rId4" o:title=""/>
          </v:shape>
          <w:control r:id="rId29" w:name="HTMLOption4" w:shapeid="_x0000_i124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14:paraId="2F6C6F9A" w14:textId="53799D8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lastRenderedPageBreak/>
        <w:object w:dxaOrig="1440" w:dyaOrig="1440" w14:anchorId="243B9DC8">
          <v:shape id="_x0000_i1239" type="#_x0000_t75" style="width:20.25pt;height:18pt" o:ole="">
            <v:imagedata r:id="rId4" o:title=""/>
          </v:shape>
          <w:control r:id="rId30" w:name="DefaultOcxName21" w:shapeid="_x0000_i123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14:paraId="6E0238C4" w14:textId="1A7C389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E20D833">
          <v:shape id="_x0000_i1238" type="#_x0000_t75" style="width:20.25pt;height:18pt" o:ole="">
            <v:imagedata r:id="rId4" o:title=""/>
          </v:shape>
          <w:control r:id="rId31" w:name="DefaultOcxName22" w:shapeid="_x0000_i123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14:paraId="66489E87" w14:textId="4D09FB6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D12EE7F">
          <v:shape id="_x0000_i1237" type="#_x0000_t75" style="width:20.25pt;height:18pt" o:ole="">
            <v:imagedata r:id="rId4" o:title=""/>
          </v:shape>
          <w:control r:id="rId32" w:name="HTMLOption5" w:shapeid="_x0000_i123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интернету).</w:t>
      </w:r>
    </w:p>
    <w:p w14:paraId="0AF68D78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№7</w:t>
      </w:r>
    </w:p>
    <w:p w14:paraId="2F9DE1B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Оцените условия для охраны и укрепления здоровья. Выберите один из вариантов ответа:</w:t>
      </w:r>
    </w:p>
    <w:p w14:paraId="56E87734" w14:textId="1BD64AE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A547367">
          <v:shape id="_x0000_i1236" type="#_x0000_t75" style="width:20.25pt;height:18pt" o:ole="">
            <v:imagedata r:id="rId4" o:title=""/>
          </v:shape>
          <w:control r:id="rId33" w:name="DefaultOcxName23" w:shapeid="_x0000_i123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спортивный зал и спортивные площадки);</w:t>
      </w:r>
    </w:p>
    <w:p w14:paraId="2F31E44D" w14:textId="1A34D4A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4DBF43B">
          <v:shape id="_x0000_i1235" type="#_x0000_t75" style="width:20.25pt;height:18pt" o:ole="">
            <v:imagedata r:id="rId4" o:title=""/>
          </v:shape>
          <w:control r:id="rId34" w:name="DefaultOcxName24" w:shapeid="_x0000_i123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(организация имеет только физкультурный зал);</w:t>
      </w:r>
    </w:p>
    <w:p w14:paraId="281032B8" w14:textId="2F6216D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5357604">
          <v:shape id="_x0000_i1234" type="#_x0000_t75" style="width:20.25pt;height:18pt" o:ole="">
            <v:imagedata r:id="rId4" o:title=""/>
          </v:shape>
          <w:control r:id="rId35" w:name="DefaultOcxName25" w:shapeid="_x0000_i123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14:paraId="10768108" w14:textId="4CDDBAA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EFD5796">
          <v:shape id="_x0000_i1233" type="#_x0000_t75" style="width:20.25pt;height:18pt" o:ole="">
            <v:imagedata r:id="rId4" o:title=""/>
          </v:shape>
          <w:control r:id="rId36" w:name="DefaultOcxName26" w:shapeid="_x0000_i123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удовлетворен(а);</w:t>
      </w:r>
    </w:p>
    <w:p w14:paraId="2D40CE9F" w14:textId="562A159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815F10D">
          <v:shape id="_x0000_i1232" type="#_x0000_t75" style="width:20.25pt;height:18pt" o:ole="">
            <v:imagedata r:id="rId4" o:title=""/>
          </v:shape>
          <w:control r:id="rId37" w:name="DefaultOcxName27" w:shapeid="_x0000_i123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направленности.</w:t>
      </w:r>
    </w:p>
    <w:p w14:paraId="2A4384E0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Вопрос №8</w:t>
      </w:r>
    </w:p>
    <w:p w14:paraId="7B4D5A6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Условия по организации питания обучающихся. Выберите один из вариантов ответа:</w:t>
      </w:r>
    </w:p>
    <w:p w14:paraId="61929AED" w14:textId="1022669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CCD7E94">
          <v:shape id="_x0000_i1231" type="#_x0000_t75" style="width:20.25pt;height:18pt" o:ole="">
            <v:imagedata r:id="rId4" o:title=""/>
          </v:shape>
          <w:control r:id="rId38" w:name="DefaultOcxName28" w:shapeid="_x0000_i123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(необходимые условия не созданы - (отсутствует столовая (буфет));</w:t>
      </w:r>
    </w:p>
    <w:p w14:paraId="504E7134" w14:textId="4C34707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27DBB18">
          <v:shape id="_x0000_i1230" type="#_x0000_t75" style="width:20.25pt;height:18pt" o:ole="">
            <v:imagedata r:id="rId4" o:title=""/>
          </v:shape>
          <w:control r:id="rId39" w:name="DefaultOcxName29" w:shapeid="_x0000_i123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 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14:paraId="6C59C270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№9</w:t>
      </w:r>
    </w:p>
    <w:p w14:paraId="4A8527C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Условия для индивидуальной работы с обучающимися. Выберите один из вариантов ответа:</w:t>
      </w:r>
    </w:p>
    <w:p w14:paraId="71536563" w14:textId="347EF70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C7F84ED">
          <v:shape id="_x0000_i1229" type="#_x0000_t75" style="width:20.25pt;height:18pt" o:ole="">
            <v:imagedata r:id="rId4" o:title=""/>
          </v:shape>
          <w:control r:id="rId40" w:name="DefaultOcxName30" w:shapeid="_x0000_i122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(в организации не созданы условия для индивидуальной работы с обучающимися);</w:t>
      </w:r>
    </w:p>
    <w:p w14:paraId="27658958" w14:textId="16CA552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31B3F95">
          <v:shape id="_x0000_i1228" type="#_x0000_t75" style="width:20.25pt;height:18pt" o:ole="">
            <v:imagedata r:id="rId4" o:title=""/>
          </v:shape>
          <w:control r:id="rId41" w:name="DefaultOcxName31" w:shapeid="_x0000_i122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14:paraId="7D52AA8A" w14:textId="1C98319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lastRenderedPageBreak/>
        <w:object w:dxaOrig="1440" w:dyaOrig="1440" w14:anchorId="1762F58C">
          <v:shape id="_x0000_i1227" type="#_x0000_t75" style="width:20.25pt;height:18pt" o:ole="">
            <v:imagedata r:id="rId4" o:title=""/>
          </v:shape>
          <w:control r:id="rId42" w:name="DefaultOcxName32" w:shapeid="_x0000_i122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14:paraId="67656B76" w14:textId="558429B5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A72BB19">
          <v:shape id="_x0000_i1226" type="#_x0000_t75" style="width:20.25pt;height:18pt" o:ole="">
            <v:imagedata r:id="rId4" o:title=""/>
          </v:shape>
          <w:control r:id="rId43" w:name="DefaultOcxName33" w:shapeid="_x0000_i122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14:paraId="38D88D79" w14:textId="2700EAA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E80939C">
          <v:shape id="_x0000_i1225" type="#_x0000_t75" style="width:20.25pt;height:18pt" o:ole="">
            <v:imagedata r:id="rId4" o:title=""/>
          </v:shape>
          <w:control r:id="rId44" w:name="DefaultOcxName34" w:shapeid="_x0000_i122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(отлично, полностью удовлетворен(а)).</w:t>
      </w:r>
    </w:p>
    <w:p w14:paraId="66B81B3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№10</w:t>
      </w:r>
    </w:p>
    <w:p w14:paraId="3FFA13E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дополнительных образовательных программ. Выберите один из вариантов ответа:</w:t>
      </w:r>
    </w:p>
    <w:p w14:paraId="77D99054" w14:textId="0BDE0FA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5ABA63C">
          <v:shape id="_x0000_i1224" type="#_x0000_t75" style="width:20.25pt;height:18pt" o:ole="">
            <v:imagedata r:id="rId4" o:title=""/>
          </v:shape>
          <w:control r:id="rId45" w:name="DefaultOcxName35" w:shapeid="_x0000_i122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(дополнительные образовательные программы не реализуются);</w:t>
      </w:r>
    </w:p>
    <w:p w14:paraId="7082CE70" w14:textId="6915D7B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515081C">
          <v:shape id="_x0000_i1223" type="#_x0000_t75" style="width:20.25pt;height:18pt" o:ole="">
            <v:imagedata r:id="rId4" o:title=""/>
          </v:shape>
          <w:control r:id="rId46" w:name="DefaultOcxName36" w:shapeid="_x0000_i122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(реализуется всего 1 дополнительная образовательная программа);</w:t>
      </w:r>
    </w:p>
    <w:p w14:paraId="65369C7D" w14:textId="73BB4D6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2E522D7">
          <v:shape id="_x0000_i1222" type="#_x0000_t75" style="width:20.25pt;height:18pt" o:ole="">
            <v:imagedata r:id="rId4" o:title=""/>
          </v:shape>
          <w:control r:id="rId47" w:name="DefaultOcxName37" w:shapeid="_x0000_i122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(реализуется 2 дополнительных образовательных программа);</w:t>
      </w:r>
    </w:p>
    <w:p w14:paraId="7B1E66B6" w14:textId="4DF860E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B7677EE">
          <v:shape id="_x0000_i1221" type="#_x0000_t75" style="width:20.25pt;height:18pt" o:ole="">
            <v:imagedata r:id="rId4" o:title=""/>
          </v:shape>
          <w:control r:id="rId48" w:name="DefaultOcxName38" w:shapeid="_x0000_i122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(реализуются 3 дополнительные образовательные программы);</w:t>
      </w:r>
    </w:p>
    <w:p w14:paraId="58574542" w14:textId="2EA3723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AE3DFE5">
          <v:shape id="_x0000_i1220" type="#_x0000_t75" style="width:20.25pt;height:18pt" o:ole="">
            <v:imagedata r:id="rId4" o:title=""/>
          </v:shape>
          <w:control r:id="rId49" w:name="DefaultOcxName39" w:shapeid="_x0000_i122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(реализуются более 3 дополнительных образовательных программ).</w:t>
      </w:r>
    </w:p>
    <w:p w14:paraId="2708D99B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№11</w:t>
      </w:r>
    </w:p>
    <w:p w14:paraId="1990E6F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Выберите один из вариантов ответа:</w:t>
      </w:r>
    </w:p>
    <w:p w14:paraId="66F9CC3A" w14:textId="3014188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3112689">
          <v:shape id="_x0000_i1219" type="#_x0000_t75" style="width:20.25pt;height:18pt" o:ole="">
            <v:imagedata r:id="rId4" o:title=""/>
          </v:shape>
          <w:control r:id="rId50" w:name="DefaultOcxName40" w:shapeid="_x0000_i121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 (условия для развития творческих способностей не предоставлены);</w:t>
      </w:r>
    </w:p>
    <w:p w14:paraId="181CAAE2" w14:textId="1EE41926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4004783">
          <v:shape id="_x0000_i1218" type="#_x0000_t75" style="width:20.25pt;height:18pt" o:ole="">
            <v:imagedata r:id="rId4" o:title=""/>
          </v:shape>
          <w:control r:id="rId51" w:name="DefaultOcxName41" w:shapeid="_x0000_i121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(предоставлены условия для участия обучающихся только в спортивных мероприятиях);</w:t>
      </w:r>
    </w:p>
    <w:p w14:paraId="1ED46377" w14:textId="563229B3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9C43C17">
          <v:shape id="_x0000_i1217" type="#_x0000_t75" style="width:20.25pt;height:18pt" o:ole="">
            <v:imagedata r:id="rId4" o:title=""/>
          </v:shape>
          <w:control r:id="rId52" w:name="DefaultOcxName42" w:shapeid="_x0000_i121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14:paraId="54F88B05" w14:textId="29E46B5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8420D7A">
          <v:shape id="_x0000_i1216" type="#_x0000_t75" style="width:20.25pt;height:18pt" o:ole="">
            <v:imagedata r:id="rId4" o:title=""/>
          </v:shape>
          <w:control r:id="rId53" w:name="DefaultOcxName43" w:shapeid="_x0000_i121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14:paraId="5DFA20E5" w14:textId="6870137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lastRenderedPageBreak/>
        <w:object w:dxaOrig="1440" w:dyaOrig="1440" w14:anchorId="490BFA54">
          <v:shape id="_x0000_i1215" type="#_x0000_t75" style="width:20.25pt;height:18pt" o:ole="">
            <v:imagedata r:id="rId4" o:title=""/>
          </v:shape>
          <w:control r:id="rId54" w:name="DefaultOcxName44" w:shapeid="_x0000_i121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14:paraId="5FCCE87A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№12</w:t>
      </w:r>
    </w:p>
    <w:p w14:paraId="52FF70C1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возможности оказания психолого-педагогической, медицинской и социальной помощи обучающимся. Выберите один из вариантов ответа:</w:t>
      </w:r>
    </w:p>
    <w:p w14:paraId="2C956D30" w14:textId="645C64E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B8F4FC4">
          <v:shape id="_x0000_i1214" type="#_x0000_t75" style="width:20.25pt;height:18pt" o:ole="">
            <v:imagedata r:id="rId4" o:title=""/>
          </v:shape>
          <w:control r:id="rId55" w:name="DefaultOcxName45" w:shapeid="_x0000_i121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(Отсутствуют условия для оказания вышеуказанных видов помощи);</w:t>
      </w:r>
    </w:p>
    <w:p w14:paraId="7B8A9271" w14:textId="3A73DDD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3F3F794">
          <v:shape id="_x0000_i1213" type="#_x0000_t75" style="width:20.25pt;height:18pt" o:ole="">
            <v:imagedata r:id="rId4" o:title=""/>
          </v:shape>
          <w:control r:id="rId56" w:name="DefaultOcxName46" w:shapeid="_x0000_i121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(вышеуказанные виды помощи оказываются некачественно);</w:t>
      </w:r>
    </w:p>
    <w:p w14:paraId="0E20E83F" w14:textId="67492DE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16DDFD3">
          <v:shape id="_x0000_i1212" type="#_x0000_t75" style="width:20.25pt;height:18pt" o:ole="">
            <v:imagedata r:id="rId4" o:title=""/>
          </v:shape>
          <w:control r:id="rId57" w:name="DefaultOcxName47" w:shapeid="_x0000_i121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14:paraId="1F7A81A5" w14:textId="30E6968B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F30939F">
          <v:shape id="_x0000_i1211" type="#_x0000_t75" style="width:20.25pt;height:18pt" o:ole="">
            <v:imagedata r:id="rId4" o:title=""/>
          </v:shape>
          <w:control r:id="rId58" w:name="DefaultOcxName48" w:shapeid="_x0000_i121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14:paraId="39CC58BB" w14:textId="5CF67F5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59BF8E1">
          <v:shape id="_x0000_i1210" type="#_x0000_t75" style="width:20.25pt;height:18pt" o:ole="">
            <v:imagedata r:id="rId4" o:title=""/>
          </v:shape>
          <w:control r:id="rId59" w:name="DefaultOcxName49" w:shapeid="_x0000_i121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14:paraId="6F74C3D7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№13</w:t>
      </w:r>
    </w:p>
    <w:p w14:paraId="6D89FB00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Наличие условий организации обучения и воспитания обучающихся с ограниченными возможностями здоровья и инвалидов. Выберите один из вариантов ответа:</w:t>
      </w:r>
    </w:p>
    <w:p w14:paraId="616F1E6B" w14:textId="4FADA5F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BA79977">
          <v:shape id="_x0000_i1209" type="#_x0000_t75" style="width:20.25pt;height:18pt" o:ole="">
            <v:imagedata r:id="rId4" o:title=""/>
          </v:shape>
          <w:control r:id="rId60" w:name="DefaultOcxName50" w:shapeid="_x0000_i120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 (условия полностью отсутствуют);</w:t>
      </w:r>
    </w:p>
    <w:p w14:paraId="7EEECC9A" w14:textId="7B4A5D0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7B7603F">
          <v:shape id="_x0000_i1208" type="#_x0000_t75" style="width:20.25pt;height:18pt" o:ole="">
            <v:imagedata r:id="rId4" o:title=""/>
          </v:shape>
          <w:control r:id="rId61" w:name="DefaultOcxName51" w:shapeid="_x0000_i120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</w:p>
    <w:p w14:paraId="2A2C3911" w14:textId="66A327A9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0F407A8">
          <v:shape id="_x0000_i1207" type="#_x0000_t75" style="width:20.25pt;height:18pt" o:ole="">
            <v:imagedata r:id="rId4" o:title=""/>
          </v:shape>
          <w:control r:id="rId62" w:name="DefaultOcxName52" w:shapeid="_x0000_i120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14:paraId="7D96043C" w14:textId="701DCAD6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CD6AFC4">
          <v:shape id="_x0000_i1206" type="#_x0000_t75" style="width:20.25pt;height:18pt" o:ole="">
            <v:imagedata r:id="rId4" o:title=""/>
          </v:shape>
          <w:control r:id="rId63" w:name="DefaultOcxName53" w:shapeid="_x0000_i120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14:paraId="7F2D6170" w14:textId="6D4A65B7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321D63C">
          <v:shape id="_x0000_i1205" type="#_x0000_t75" style="width:20.25pt;height:18pt" o:ole="">
            <v:imagedata r:id="rId4" o:title=""/>
          </v:shape>
          <w:control r:id="rId64" w:name="DefaultOcxName54" w:shapeid="_x0000_i120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отлично, полностью удовлетворен(а) (условия полностью соответствуют потребностям).</w:t>
      </w:r>
    </w:p>
    <w:p w14:paraId="0AFFF868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№14</w:t>
      </w:r>
    </w:p>
    <w:p w14:paraId="18E964DB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Доброжелательность и вежливость работников. Выберите один из вариантов ответа:</w:t>
      </w:r>
    </w:p>
    <w:p w14:paraId="4CCEEC71" w14:textId="6D509BE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34248215">
          <v:shape id="_x0000_i1204" type="#_x0000_t75" style="width:20.25pt;height:18pt" o:ole="">
            <v:imagedata r:id="rId4" o:title=""/>
          </v:shape>
          <w:control r:id="rId65" w:name="DefaultOcxName55" w:shapeid="_x0000_i120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39517E72" w14:textId="1E543D2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79F21A3">
          <v:shape id="_x0000_i1203" type="#_x0000_t75" style="width:20.25pt;height:18pt" o:ole="">
            <v:imagedata r:id="rId4" o:title=""/>
          </v:shape>
          <w:control r:id="rId66" w:name="DefaultOcxName56" w:shapeid="_x0000_i120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066CBBA0" w14:textId="3DA7A02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lastRenderedPageBreak/>
        <w:object w:dxaOrig="1440" w:dyaOrig="1440" w14:anchorId="2EDA6B65">
          <v:shape id="_x0000_i1202" type="#_x0000_t75" style="width:20.25pt;height:18pt" o:ole="">
            <v:imagedata r:id="rId4" o:title=""/>
          </v:shape>
          <w:control r:id="rId67" w:name="DefaultOcxName57" w:shapeid="_x0000_i120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1466A54C" w14:textId="20C5A0B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C56BADD">
          <v:shape id="_x0000_i1201" type="#_x0000_t75" style="width:20.25pt;height:18pt" o:ole="">
            <v:imagedata r:id="rId4" o:title=""/>
          </v:shape>
          <w:control r:id="rId68" w:name="DefaultOcxName58" w:shapeid="_x0000_i120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40E0029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№15</w:t>
      </w:r>
    </w:p>
    <w:p w14:paraId="6CD12F1A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Компетентность работников. Выберите один из вариантов ответа:</w:t>
      </w:r>
    </w:p>
    <w:p w14:paraId="3008F221" w14:textId="050D7D5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64B7A76">
          <v:shape id="_x0000_i1200" type="#_x0000_t75" style="width:20.25pt;height:18pt" o:ole="">
            <v:imagedata r:id="rId4" o:title=""/>
          </v:shape>
          <w:control r:id="rId69" w:name="DefaultOcxName59" w:shapeid="_x0000_i120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623DB53A" w14:textId="18A81FC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8A5FA53">
          <v:shape id="_x0000_i1199" type="#_x0000_t75" style="width:20.25pt;height:18pt" o:ole="">
            <v:imagedata r:id="rId4" o:title=""/>
          </v:shape>
          <w:control r:id="rId70" w:name="DefaultOcxName60" w:shapeid="_x0000_i119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745E58B8" w14:textId="70A74F0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2812CED">
          <v:shape id="_x0000_i1198" type="#_x0000_t75" style="width:20.25pt;height:18pt" o:ole="">
            <v:imagedata r:id="rId4" o:title=""/>
          </v:shape>
          <w:control r:id="rId71" w:name="DefaultOcxName61" w:shapeid="_x0000_i119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627E8533" w14:textId="0CBDD7AA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0A553B8">
          <v:shape id="_x0000_i1197" type="#_x0000_t75" style="width:20.25pt;height:18pt" o:ole="">
            <v:imagedata r:id="rId4" o:title=""/>
          </v:shape>
          <w:control r:id="rId72" w:name="DefaultOcxName62" w:shapeid="_x0000_i119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2AC8E732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Вопрос №16</w:t>
      </w:r>
    </w:p>
    <w:p w14:paraId="785A31B1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Удовлетворение материально-техническим обеспечением организации. Выберите один из вариантов ответа:</w:t>
      </w:r>
    </w:p>
    <w:p w14:paraId="37314CE9" w14:textId="6362D90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1898897">
          <v:shape id="_x0000_i1196" type="#_x0000_t75" style="width:20.25pt;height:18pt" o:ole="">
            <v:imagedata r:id="rId4" o:title=""/>
          </v:shape>
          <w:control r:id="rId73" w:name="DefaultOcxName63" w:shapeid="_x0000_i119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 (условия для развития творческих способностей не предоставлены);</w:t>
      </w:r>
    </w:p>
    <w:p w14:paraId="796058FD" w14:textId="7B702E0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444A0563">
          <v:shape id="_x0000_i1195" type="#_x0000_t75" style="width:20.25pt;height:18pt" o:ole="">
            <v:imagedata r:id="rId4" o:title=""/>
          </v:shape>
          <w:control r:id="rId74" w:name="DefaultOcxName64" w:shapeid="_x0000_i119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0042D3A8" w14:textId="1B2A246F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6BD7C9B">
          <v:shape id="_x0000_i1194" type="#_x0000_t75" style="width:20.25pt;height:18pt" o:ole="">
            <v:imagedata r:id="rId4" o:title=""/>
          </v:shape>
          <w:control r:id="rId75" w:name="DefaultOcxName65" w:shapeid="_x0000_i1194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</w:t>
      </w:r>
    </w:p>
    <w:p w14:paraId="1EBE7D52" w14:textId="37A4A9CE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E6237C1">
          <v:shape id="_x0000_i1193" type="#_x0000_t75" style="width:20.25pt;height:18pt" o:ole="">
            <v:imagedata r:id="rId4" o:title=""/>
          </v:shape>
          <w:control r:id="rId76" w:name="DefaultOcxName66" w:shapeid="_x0000_i1193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устраивает.</w:t>
      </w:r>
    </w:p>
    <w:p w14:paraId="0CDA697E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№17</w:t>
      </w:r>
    </w:p>
    <w:p w14:paraId="320DB934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Удовлетворение качеством предоставляемых образовательных услуг. Выберите один из вариантов ответа:</w:t>
      </w:r>
    </w:p>
    <w:p w14:paraId="5386BCBB" w14:textId="6271EA8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69019ABD">
          <v:shape id="_x0000_i1192" type="#_x0000_t75" style="width:20.25pt;height:18pt" o:ole="">
            <v:imagedata r:id="rId4" o:title=""/>
          </v:shape>
          <w:control r:id="rId77" w:name="DefaultOcxName67" w:shapeid="_x0000_i1192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73033EA7" w14:textId="25BD4F4D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7D9A2444">
          <v:shape id="_x0000_i1191" type="#_x0000_t75" style="width:20.25pt;height:18pt" o:ole="">
            <v:imagedata r:id="rId4" o:title=""/>
          </v:shape>
          <w:control r:id="rId78" w:name="DefaultOcxName68" w:shapeid="_x0000_i1191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5E877C03" w14:textId="77BA7E98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1D6E3C37">
          <v:shape id="_x0000_i1190" type="#_x0000_t75" style="width:20.25pt;height:18pt" o:ole="">
            <v:imagedata r:id="rId79" o:title=""/>
          </v:shape>
          <w:control r:id="rId80" w:name="DefaultOcxName69" w:shapeid="_x0000_i1190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0EAD55EF" w14:textId="39B5EA8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908D908">
          <v:shape id="_x0000_i1189" type="#_x0000_t75" style="width:20.25pt;height:18pt" o:ole="">
            <v:imagedata r:id="rId4" o:title=""/>
          </v:shape>
          <w:control r:id="rId81" w:name="DefaultOcxName70" w:shapeid="_x0000_i1189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</w:t>
      </w:r>
    </w:p>
    <w:p w14:paraId="2AC6794F" w14:textId="77777777" w:rsidR="00156F54" w:rsidRPr="00156F54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</w:pPr>
      <w:bookmarkStart w:id="0" w:name="_GoBack"/>
      <w:r w:rsidRPr="00156F54">
        <w:rPr>
          <w:rFonts w:ascii="Arial" w:eastAsia="Times New Roman" w:hAnsi="Arial" w:cs="Arial"/>
          <w:b/>
          <w:bCs/>
          <w:color w:val="22251E"/>
          <w:sz w:val="24"/>
          <w:szCs w:val="24"/>
          <w:lang w:eastAsia="ru-RU"/>
        </w:rPr>
        <w:t>Вопрос №18</w:t>
      </w:r>
    </w:p>
    <w:bookmarkEnd w:id="0"/>
    <w:p w14:paraId="1B288A1E" w14:textId="77777777" w:rsidR="00156F54" w:rsidRPr="00B66903" w:rsidRDefault="00156F54" w:rsidP="00156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Готовность рекомендовать организацию родственникам и знакомым. Выберите один из вариантов ответа:</w:t>
      </w:r>
    </w:p>
    <w:p w14:paraId="7D476022" w14:textId="37875812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37AD395">
          <v:shape id="_x0000_i1188" type="#_x0000_t75" style="width:20.25pt;height:18pt" o:ole="">
            <v:imagedata r:id="rId4" o:title=""/>
          </v:shape>
          <w:control r:id="rId82" w:name="DefaultOcxName71" w:shapeid="_x0000_i1188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неудовлетворительно, не устраивает;</w:t>
      </w:r>
    </w:p>
    <w:p w14:paraId="3640043E" w14:textId="6697BEDC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2A13E681">
          <v:shape id="_x0000_i1187" type="#_x0000_t75" style="width:20.25pt;height:18pt" o:ole="">
            <v:imagedata r:id="rId4" o:title=""/>
          </v:shape>
          <w:control r:id="rId83" w:name="DefaultOcxName72" w:shapeid="_x0000_i1187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удовлетворительно;</w:t>
      </w:r>
    </w:p>
    <w:p w14:paraId="50EF9D28" w14:textId="67D54784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587EA181">
          <v:shape id="_x0000_i1186" type="#_x0000_t75" style="width:20.25pt;height:18pt" o:ole="">
            <v:imagedata r:id="rId4" o:title=""/>
          </v:shape>
          <w:control r:id="rId84" w:name="DefaultOcxName73" w:shapeid="_x0000_i1186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в целом хорошо, но есть недостатки;</w:t>
      </w:r>
    </w:p>
    <w:p w14:paraId="136CF12F" w14:textId="03855690" w:rsidR="00156F54" w:rsidRPr="00B66903" w:rsidRDefault="00156F54" w:rsidP="00156F54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51E"/>
          <w:sz w:val="24"/>
          <w:szCs w:val="24"/>
          <w:lang w:eastAsia="ru-RU"/>
        </w:rPr>
      </w:pP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object w:dxaOrig="1440" w:dyaOrig="1440" w14:anchorId="0D06A603">
          <v:shape id="_x0000_i1185" type="#_x0000_t75" style="width:20.25pt;height:18pt" o:ole="">
            <v:imagedata r:id="rId4" o:title=""/>
          </v:shape>
          <w:control r:id="rId85" w:name="DefaultOcxName74" w:shapeid="_x0000_i1185"/>
        </w:object>
      </w:r>
      <w:r w:rsidRPr="00B66903">
        <w:rPr>
          <w:rFonts w:ascii="Arial" w:eastAsia="Times New Roman" w:hAnsi="Arial" w:cs="Arial"/>
          <w:color w:val="22251E"/>
          <w:sz w:val="24"/>
          <w:szCs w:val="24"/>
          <w:lang w:eastAsia="ru-RU"/>
        </w:rPr>
        <w:t> полностью устраивает</w:t>
      </w:r>
    </w:p>
    <w:p w14:paraId="43139BE1" w14:textId="77777777" w:rsidR="006A3D47" w:rsidRDefault="006A3D47"/>
    <w:sectPr w:rsidR="006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D"/>
    <w:rsid w:val="00156F54"/>
    <w:rsid w:val="003049AA"/>
    <w:rsid w:val="004F2BDD"/>
    <w:rsid w:val="006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0314"/>
  <w15:chartTrackingRefBased/>
  <w15:docId w15:val="{B948E7FE-2A7E-4D55-AF92-129443A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6F54"/>
    <w:rPr>
      <w:b/>
      <w:bCs/>
    </w:rPr>
  </w:style>
  <w:style w:type="character" w:styleId="a4">
    <w:name w:val="Hyperlink"/>
    <w:uiPriority w:val="99"/>
    <w:semiHidden/>
    <w:unhideWhenUsed/>
    <w:rsid w:val="00156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79.xml"/><Relationship Id="rId16" Type="http://schemas.openxmlformats.org/officeDocument/2006/relationships/control" Target="activeX/activeX12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image" Target="media/image2.wmf"/><Relationship Id="rId5" Type="http://schemas.openxmlformats.org/officeDocument/2006/relationships/control" Target="activeX/activeX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theme" Target="theme/theme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2131</Words>
  <Characters>12149</Characters>
  <Application>Microsoft Office Word</Application>
  <DocSecurity>0</DocSecurity>
  <Lines>101</Lines>
  <Paragraphs>28</Paragraphs>
  <ScaleCrop>false</ScaleCrop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2020-03-25T02:06:00Z</dcterms:created>
  <dcterms:modified xsi:type="dcterms:W3CDTF">2020-03-25T02:14:00Z</dcterms:modified>
</cp:coreProperties>
</file>