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D77B1" w:rsidRPr="00312E9E" w:rsidRDefault="00BD77B1" w:rsidP="00312E9E">
      <w:r w:rsidRPr="00437EF8">
        <w:rPr>
          <w:b/>
          <w:bCs/>
          <w:sz w:val="28"/>
        </w:rPr>
        <w:t>Моторика</w:t>
      </w:r>
      <w:r w:rsidRPr="00312E9E">
        <w:rPr>
          <w:rStyle w:val="apple-converted-space"/>
          <w:b/>
          <w:bCs/>
        </w:rPr>
        <w:t> </w:t>
      </w:r>
      <w:r w:rsidRPr="00312E9E">
        <w:t>– совокупность двигательных реакций (общая моторика, мелкая моторика кистей и пальцев рук, артикуляторная моторика).</w:t>
      </w:r>
    </w:p>
    <w:p w:rsidR="00BD77B1" w:rsidRPr="00312E9E" w:rsidRDefault="00BD77B1" w:rsidP="00312E9E">
      <w:pPr>
        <w:rPr>
          <w:color w:val="404040"/>
        </w:rPr>
      </w:pPr>
      <w:r w:rsidRPr="00312E9E">
        <w:rPr>
          <w:color w:val="404040"/>
        </w:rPr>
        <w:t>Развитие моторных навыков, таких как сидение, ползание, хождение, зависит от готовности организма, правильного распределения мышечного тонуса и уровня развития головного мозга.</w:t>
      </w:r>
    </w:p>
    <w:p w:rsidR="00BD77B1" w:rsidRPr="00312E9E" w:rsidRDefault="00BD77B1" w:rsidP="00312E9E">
      <w:pPr>
        <w:rPr>
          <w:color w:val="404040"/>
        </w:rPr>
      </w:pPr>
      <w:r w:rsidRPr="00312E9E">
        <w:rPr>
          <w:color w:val="404040"/>
        </w:rPr>
        <w:t> Предпосылками для развития общей моторики малыша являются генетические особенности, которые ребенок получил от родителей. Кроме того, имеют значение особенности внутриутробного развития малыша – перенесенные матерью во время беременности болезни, наличие вредных привычек.</w:t>
      </w:r>
    </w:p>
    <w:p w:rsidR="00BD77B1" w:rsidRPr="00312E9E" w:rsidRDefault="00BD77B1" w:rsidP="00312E9E">
      <w:pPr>
        <w:rPr>
          <w:color w:val="404040"/>
        </w:rPr>
      </w:pPr>
      <w:r w:rsidRPr="00312E9E">
        <w:rPr>
          <w:color w:val="404040"/>
        </w:rPr>
        <w:t>Следует заметить, что тонус мышц у малыша в разные периоды его развития неодинаков. Для этого есть свои весомые причины. Перед самым рождение</w:t>
      </w:r>
      <w:r w:rsidR="00874B52" w:rsidRPr="00312E9E">
        <w:rPr>
          <w:color w:val="404040"/>
        </w:rPr>
        <w:t>м</w:t>
      </w:r>
      <w:r w:rsidRPr="00312E9E">
        <w:rPr>
          <w:color w:val="404040"/>
        </w:rPr>
        <w:t xml:space="preserve"> и во время прохождения малыша по родовым путям, тонус его мышц повыше. Это помогает ребенку защитить свой нежный организм от возможных повреждений. На протяжении первого года жизни тонус мышц малыша распределяется более равномерно, что помогает ему осваивать новые движения.  Постепенно начина</w:t>
      </w:r>
      <w:r w:rsidR="00874B52" w:rsidRPr="00312E9E">
        <w:rPr>
          <w:color w:val="404040"/>
        </w:rPr>
        <w:t>ю</w:t>
      </w:r>
      <w:r w:rsidRPr="00312E9E">
        <w:rPr>
          <w:color w:val="404040"/>
        </w:rPr>
        <w:t>т развиваться и набирать сил</w:t>
      </w:r>
      <w:r w:rsidR="00874B52" w:rsidRPr="00312E9E">
        <w:rPr>
          <w:color w:val="404040"/>
        </w:rPr>
        <w:t>у мышцы ребенка. Здесь тоже есть</w:t>
      </w:r>
      <w:r w:rsidRPr="00312E9E">
        <w:rPr>
          <w:color w:val="404040"/>
        </w:rPr>
        <w:t xml:space="preserve"> своя логика. Первый этап – зрелости достигают мышцы шеи. От умения держать голову будут </w:t>
      </w:r>
      <w:proofErr w:type="gramStart"/>
      <w:r w:rsidRPr="00312E9E">
        <w:rPr>
          <w:color w:val="404040"/>
        </w:rPr>
        <w:t>в последствии</w:t>
      </w:r>
      <w:proofErr w:type="gramEnd"/>
      <w:r w:rsidRPr="00312E9E">
        <w:rPr>
          <w:color w:val="404040"/>
        </w:rPr>
        <w:t xml:space="preserve"> зависеть другие, более сложные умения – сидение, ходьба и другие. Поэтому уже с первых месяцев жизни малыша следует </w:t>
      </w:r>
      <w:proofErr w:type="gramStart"/>
      <w:r w:rsidRPr="00312E9E">
        <w:rPr>
          <w:color w:val="404040"/>
        </w:rPr>
        <w:t>помогать ему развивать</w:t>
      </w:r>
      <w:proofErr w:type="gramEnd"/>
      <w:r w:rsidRPr="00312E9E">
        <w:rPr>
          <w:color w:val="404040"/>
        </w:rPr>
        <w:t xml:space="preserve"> свои моторные навыки. Для этого существуют специальные  упражнения. Выполнять их может массажист или  сами родители после консультации врача (</w:t>
      </w:r>
      <w:proofErr w:type="spellStart"/>
      <w:r w:rsidRPr="00312E9E">
        <w:rPr>
          <w:color w:val="404040"/>
        </w:rPr>
        <w:t>неонатолога</w:t>
      </w:r>
      <w:proofErr w:type="spellEnd"/>
      <w:r w:rsidRPr="00312E9E">
        <w:rPr>
          <w:color w:val="404040"/>
        </w:rPr>
        <w:t>).</w:t>
      </w:r>
    </w:p>
    <w:p w:rsidR="00BD77B1" w:rsidRPr="00312E9E" w:rsidRDefault="00BD77B1" w:rsidP="00312E9E">
      <w:pPr>
        <w:rPr>
          <w:rStyle w:val="a4"/>
          <w:i w:val="0"/>
        </w:rPr>
      </w:pPr>
      <w:r w:rsidRPr="00312E9E">
        <w:rPr>
          <w:rStyle w:val="a4"/>
          <w:i w:val="0"/>
        </w:rPr>
        <w:t xml:space="preserve">Чем выше двигательная активность ребенка, тем лучше развивается его речь. Взаимосвязь общей и речевой моторики изучена и подтверждена исследованиями ученых (И.П. Павлов (1951); А.Р. </w:t>
      </w:r>
      <w:proofErr w:type="spellStart"/>
      <w:r w:rsidRPr="00312E9E">
        <w:rPr>
          <w:rStyle w:val="a4"/>
          <w:i w:val="0"/>
        </w:rPr>
        <w:t>Лурия</w:t>
      </w:r>
      <w:proofErr w:type="spellEnd"/>
      <w:r w:rsidRPr="00312E9E">
        <w:rPr>
          <w:rStyle w:val="a4"/>
          <w:i w:val="0"/>
        </w:rPr>
        <w:t xml:space="preserve"> (1973); А.А. Леонтьев (1999) и др.). Формирование сложных движений происходит при участии речи. И наоборот, точное, динамичное выполнение упражнений для ног, туловища, рук, головы подготавливает совершенствование движений артикуляторных органов – губ, языка, нижней челюсти.</w:t>
      </w:r>
    </w:p>
    <w:p w:rsidR="00BD77B1" w:rsidRPr="00312E9E" w:rsidRDefault="00BD77B1" w:rsidP="00312E9E">
      <w:pPr>
        <w:rPr>
          <w:rStyle w:val="a4"/>
          <w:i w:val="0"/>
        </w:rPr>
      </w:pPr>
    </w:p>
    <w:p w:rsidR="0095171E" w:rsidRPr="00312E9E" w:rsidRDefault="00BD77B1" w:rsidP="00312E9E">
      <w:pPr>
        <w:rPr>
          <w:color w:val="000000"/>
        </w:rPr>
      </w:pPr>
      <w:r w:rsidRPr="00312E9E">
        <w:rPr>
          <w:rStyle w:val="a4"/>
          <w:i w:val="0"/>
        </w:rPr>
        <w:t>Огромное значение для развития устной речи ребенка имеет зрелост</w:t>
      </w:r>
      <w:r w:rsidR="0095171E" w:rsidRPr="00312E9E">
        <w:rPr>
          <w:rStyle w:val="a4"/>
          <w:i w:val="0"/>
        </w:rPr>
        <w:t xml:space="preserve">ь, готовность его </w:t>
      </w:r>
      <w:proofErr w:type="spellStart"/>
      <w:r w:rsidR="0095171E" w:rsidRPr="00312E9E">
        <w:rPr>
          <w:rStyle w:val="a4"/>
          <w:i w:val="0"/>
        </w:rPr>
        <w:t>сенсомоторики</w:t>
      </w:r>
      <w:proofErr w:type="spellEnd"/>
      <w:r w:rsidR="0095171E" w:rsidRPr="00312E9E">
        <w:rPr>
          <w:rStyle w:val="a4"/>
          <w:i w:val="0"/>
        </w:rPr>
        <w:t xml:space="preserve"> </w:t>
      </w:r>
      <w:proofErr w:type="gramStart"/>
      <w:r w:rsidR="0095171E" w:rsidRPr="00312E9E">
        <w:rPr>
          <w:color w:val="000000"/>
        </w:rPr>
        <w:t>(</w:t>
      </w:r>
      <w:r w:rsidR="0095171E" w:rsidRPr="00312E9E">
        <w:rPr>
          <w:rStyle w:val="a5"/>
          <w:color w:val="000000"/>
        </w:rPr>
        <w:t> </w:t>
      </w:r>
      <w:proofErr w:type="spellStart"/>
      <w:proofErr w:type="gramEnd"/>
      <w:r w:rsidR="0095171E" w:rsidRPr="00312E9E">
        <w:rPr>
          <w:rStyle w:val="a5"/>
          <w:color w:val="000000"/>
        </w:rPr>
        <w:t>sensus</w:t>
      </w:r>
      <w:proofErr w:type="spellEnd"/>
      <w:r w:rsidR="0095171E" w:rsidRPr="00312E9E">
        <w:rPr>
          <w:rStyle w:val="apple-converted-space"/>
          <w:rFonts w:eastAsiaTheme="majorEastAsia"/>
          <w:color w:val="000000"/>
        </w:rPr>
        <w:t> </w:t>
      </w:r>
      <w:r w:rsidR="0095171E" w:rsidRPr="00312E9E">
        <w:rPr>
          <w:color w:val="000000"/>
        </w:rPr>
        <w:t xml:space="preserve">- чувство, ощущение и  </w:t>
      </w:r>
      <w:proofErr w:type="spellStart"/>
      <w:r w:rsidR="0095171E" w:rsidRPr="00312E9E">
        <w:rPr>
          <w:rStyle w:val="a5"/>
          <w:color w:val="000000"/>
        </w:rPr>
        <w:t>motor</w:t>
      </w:r>
      <w:proofErr w:type="spellEnd"/>
      <w:r w:rsidR="0095171E" w:rsidRPr="00312E9E">
        <w:rPr>
          <w:rStyle w:val="apple-converted-space"/>
          <w:rFonts w:eastAsiaTheme="majorEastAsia"/>
          <w:color w:val="000000"/>
        </w:rPr>
        <w:t> </w:t>
      </w:r>
      <w:r w:rsidR="0095171E" w:rsidRPr="00312E9E">
        <w:rPr>
          <w:color w:val="000000"/>
        </w:rPr>
        <w:t>— двигатель.)</w:t>
      </w:r>
    </w:p>
    <w:p w:rsidR="0095171E" w:rsidRPr="00312E9E" w:rsidRDefault="0095171E" w:rsidP="00312E9E">
      <w:pPr>
        <w:rPr>
          <w:color w:val="000000"/>
        </w:rPr>
      </w:pPr>
      <w:r w:rsidRPr="00312E9E">
        <w:rPr>
          <w:color w:val="000000"/>
        </w:rPr>
        <w:t>Ребенок начинает познавать мир с самого раннего возраста, сначала с помощью ощущений (</w:t>
      </w:r>
      <w:proofErr w:type="spellStart"/>
      <w:r w:rsidRPr="00312E9E">
        <w:rPr>
          <w:color w:val="000000"/>
        </w:rPr>
        <w:t>сенсорики</w:t>
      </w:r>
      <w:proofErr w:type="spellEnd"/>
      <w:r w:rsidRPr="00312E9E">
        <w:rPr>
          <w:color w:val="000000"/>
        </w:rPr>
        <w:t>), его жизнь окружает разнообразие звуков, красок, форм. И чем больше будет развито сенсорное восприятие у ребенка, тем развитие  ребенка происходит более эффективно.</w:t>
      </w:r>
    </w:p>
    <w:p w:rsidR="0095171E" w:rsidRPr="00312E9E" w:rsidRDefault="0095171E" w:rsidP="00312E9E">
      <w:pPr>
        <w:rPr>
          <w:color w:val="000000"/>
        </w:rPr>
      </w:pPr>
      <w:r w:rsidRPr="00312E9E">
        <w:rPr>
          <w:color w:val="000000"/>
        </w:rPr>
        <w:t xml:space="preserve">Ребенок растет, начинает двигаться: ползать, ходить, бегать, и теперь </w:t>
      </w:r>
      <w:proofErr w:type="spellStart"/>
      <w:r w:rsidRPr="00312E9E">
        <w:rPr>
          <w:color w:val="000000"/>
        </w:rPr>
        <w:t>ужекрупная</w:t>
      </w:r>
      <w:proofErr w:type="spellEnd"/>
      <w:r w:rsidRPr="00312E9E">
        <w:rPr>
          <w:color w:val="000000"/>
        </w:rPr>
        <w:t xml:space="preserve"> и мелкая моторика помогает ему познавать мир.</w:t>
      </w:r>
    </w:p>
    <w:p w:rsidR="0095171E" w:rsidRPr="00312E9E" w:rsidRDefault="0095171E" w:rsidP="00312E9E">
      <w:pPr>
        <w:rPr>
          <w:color w:val="000000"/>
        </w:rPr>
      </w:pPr>
      <w:proofErr w:type="spellStart"/>
      <w:r w:rsidRPr="00312E9E">
        <w:rPr>
          <w:rStyle w:val="a5"/>
          <w:color w:val="000000"/>
        </w:rPr>
        <w:t>Сенсомоторика</w:t>
      </w:r>
      <w:proofErr w:type="spellEnd"/>
      <w:r w:rsidRPr="00312E9E">
        <w:rPr>
          <w:rStyle w:val="apple-converted-space"/>
          <w:rFonts w:eastAsiaTheme="majorEastAsia"/>
          <w:b/>
          <w:bCs/>
          <w:color w:val="000000"/>
        </w:rPr>
        <w:t> </w:t>
      </w:r>
      <w:proofErr w:type="gramStart"/>
      <w:r w:rsidRPr="00312E9E">
        <w:rPr>
          <w:color w:val="000000"/>
        </w:rPr>
        <w:t>-э</w:t>
      </w:r>
      <w:proofErr w:type="gramEnd"/>
      <w:r w:rsidRPr="00312E9E">
        <w:rPr>
          <w:color w:val="000000"/>
        </w:rPr>
        <w:t>то умение управлять движением и эмоциями, это согласованность глаз и движения, согласованность слуха и движения.</w:t>
      </w:r>
    </w:p>
    <w:p w:rsidR="0095171E" w:rsidRPr="00312E9E" w:rsidRDefault="0095171E" w:rsidP="00312E9E">
      <w:pPr>
        <w:rPr>
          <w:color w:val="000000"/>
        </w:rPr>
      </w:pPr>
      <w:proofErr w:type="spellStart"/>
      <w:r w:rsidRPr="00312E9E">
        <w:rPr>
          <w:rStyle w:val="a5"/>
          <w:color w:val="000000"/>
        </w:rPr>
        <w:t>Сенсомоторика</w:t>
      </w:r>
      <w:proofErr w:type="spellEnd"/>
      <w:r w:rsidRPr="00312E9E">
        <w:rPr>
          <w:rStyle w:val="apple-converted-space"/>
          <w:rFonts w:eastAsiaTheme="majorEastAsia"/>
          <w:color w:val="000000"/>
        </w:rPr>
        <w:t> </w:t>
      </w:r>
      <w:r w:rsidRPr="00312E9E">
        <w:rPr>
          <w:color w:val="000000"/>
        </w:rPr>
        <w:t>работает на уровне рефлексов.</w:t>
      </w:r>
    </w:p>
    <w:p w:rsidR="0095171E" w:rsidRPr="00312E9E" w:rsidRDefault="0095171E" w:rsidP="00312E9E">
      <w:pPr>
        <w:rPr>
          <w:color w:val="000000"/>
        </w:rPr>
      </w:pPr>
      <w:r w:rsidRPr="00312E9E">
        <w:rPr>
          <w:color w:val="000000"/>
        </w:rPr>
        <w:t>Показательный пример: мы идем по улице,  глаза увидели препятствие: лужу, камень,….</w:t>
      </w:r>
      <w:proofErr w:type="gramStart"/>
      <w:r w:rsidRPr="00312E9E">
        <w:rPr>
          <w:rStyle w:val="apple-converted-space"/>
          <w:rFonts w:eastAsiaTheme="majorEastAsia"/>
          <w:color w:val="000000"/>
        </w:rPr>
        <w:t> </w:t>
      </w:r>
      <w:r w:rsidRPr="00312E9E">
        <w:rPr>
          <w:color w:val="000000"/>
        </w:rPr>
        <w:t>.</w:t>
      </w:r>
      <w:proofErr w:type="gramEnd"/>
      <w:r w:rsidRPr="00312E9E">
        <w:rPr>
          <w:color w:val="000000"/>
        </w:rPr>
        <w:t xml:space="preserve">  мы или останавливаемся или делаем движение в сторону. Сработало сенсомоторное восприятие.</w:t>
      </w:r>
    </w:p>
    <w:p w:rsidR="0095171E" w:rsidRPr="00312E9E" w:rsidRDefault="0095171E" w:rsidP="00312E9E">
      <w:pPr>
        <w:rPr>
          <w:color w:val="000000"/>
        </w:rPr>
      </w:pPr>
      <w:r w:rsidRPr="00312E9E">
        <w:rPr>
          <w:color w:val="000000"/>
        </w:rPr>
        <w:t xml:space="preserve">Еще пример: мы услышали громкий звук, я не знаю, как именно отреагируете вы, но какие-то изменения в вашем движении будет, вы либо остановитесь, либо ускорите движения, либо посмотрите в </w:t>
      </w:r>
      <w:proofErr w:type="gramStart"/>
      <w:r w:rsidRPr="00312E9E">
        <w:rPr>
          <w:color w:val="000000"/>
        </w:rPr>
        <w:t>сторону</w:t>
      </w:r>
      <w:proofErr w:type="gramEnd"/>
      <w:r w:rsidRPr="00312E9E">
        <w:rPr>
          <w:color w:val="000000"/>
        </w:rPr>
        <w:t xml:space="preserve"> откуда доносился звук.</w:t>
      </w:r>
    </w:p>
    <w:p w:rsidR="0095171E" w:rsidRPr="00312E9E" w:rsidRDefault="0095171E" w:rsidP="00312E9E">
      <w:pPr>
        <w:rPr>
          <w:color w:val="000000"/>
        </w:rPr>
      </w:pPr>
      <w:r w:rsidRPr="00312E9E">
        <w:rPr>
          <w:color w:val="000000"/>
        </w:rPr>
        <w:t>Еще пример: рисуем пейзаж - при помощи руки на лист переносим то, что видят глаза. (Взаимодействие зрения и движения руки и пальцев)</w:t>
      </w:r>
    </w:p>
    <w:p w:rsidR="0095171E" w:rsidRPr="00312E9E" w:rsidRDefault="0095171E" w:rsidP="00312E9E">
      <w:pPr>
        <w:rPr>
          <w:color w:val="000000"/>
        </w:rPr>
      </w:pPr>
      <w:proofErr w:type="spellStart"/>
      <w:r w:rsidRPr="00312E9E">
        <w:rPr>
          <w:color w:val="000000"/>
        </w:rPr>
        <w:t>Сенсомоторик</w:t>
      </w:r>
      <w:proofErr w:type="gramStart"/>
      <w:r w:rsidRPr="00312E9E">
        <w:rPr>
          <w:color w:val="000000"/>
        </w:rPr>
        <w:t>а</w:t>
      </w:r>
      <w:proofErr w:type="spellEnd"/>
      <w:r w:rsidRPr="00312E9E">
        <w:rPr>
          <w:color w:val="000000"/>
        </w:rPr>
        <w:t>-</w:t>
      </w:r>
      <w:proofErr w:type="gramEnd"/>
      <w:r w:rsidRPr="00312E9E">
        <w:rPr>
          <w:color w:val="000000"/>
        </w:rPr>
        <w:t xml:space="preserve"> это взаимодействие сенсорного восприятия и движения.</w:t>
      </w:r>
    </w:p>
    <w:p w:rsidR="00411830" w:rsidRPr="00312E9E" w:rsidRDefault="00BD77B1" w:rsidP="00312E9E">
      <w:pPr>
        <w:rPr>
          <w:rStyle w:val="a4"/>
          <w:i w:val="0"/>
        </w:rPr>
      </w:pPr>
      <w:r w:rsidRPr="00312E9E">
        <w:rPr>
          <w:rStyle w:val="a4"/>
          <w:i w:val="0"/>
        </w:rPr>
        <w:t xml:space="preserve"> Именно в старшем дошкольном возрасте повышается способность к координации движений, что неразрывно связано с развитием мозга, с совершенствованием его нервной системы и обнаруживается в растущей возможности дошкольника управлять своими движениями, контроле</w:t>
      </w:r>
      <w:r w:rsidR="0095171E" w:rsidRPr="00312E9E">
        <w:rPr>
          <w:rStyle w:val="a4"/>
          <w:i w:val="0"/>
        </w:rPr>
        <w:t xml:space="preserve"> развивать их</w:t>
      </w:r>
      <w:r w:rsidRPr="00312E9E">
        <w:rPr>
          <w:rStyle w:val="a4"/>
          <w:i w:val="0"/>
        </w:rPr>
        <w:t>. Развитие движений тесно связано с формированием интеллектуальной, волевой и эмоциональной сф</w:t>
      </w:r>
      <w:r w:rsidR="0095171E" w:rsidRPr="00312E9E">
        <w:rPr>
          <w:rStyle w:val="a4"/>
          <w:i w:val="0"/>
        </w:rPr>
        <w:t>ер ребенка. Ученые</w:t>
      </w:r>
      <w:r w:rsidRPr="00312E9E">
        <w:rPr>
          <w:rStyle w:val="a4"/>
          <w:i w:val="0"/>
        </w:rPr>
        <w:t xml:space="preserve"> отмечают, что умственная и физическая деятельность выступают в единстве и во взаимосвязи. Многие явления, происходящие в окружающем нас м</w:t>
      </w:r>
      <w:r w:rsidR="0095171E" w:rsidRPr="00312E9E">
        <w:rPr>
          <w:rStyle w:val="a4"/>
          <w:i w:val="0"/>
        </w:rPr>
        <w:t xml:space="preserve">ире и в нашем организме, </w:t>
      </w:r>
      <w:r w:rsidRPr="00312E9E">
        <w:rPr>
          <w:rStyle w:val="a4"/>
          <w:i w:val="0"/>
        </w:rPr>
        <w:t xml:space="preserve"> могут быть познаны только в результате двигательной активности. Это относится, прежде всего, к представлениям о кинематических, динамических и ритмических  характеристиках движений. </w:t>
      </w:r>
      <w:proofErr w:type="gramStart"/>
      <w:r w:rsidRPr="00312E9E">
        <w:rPr>
          <w:rStyle w:val="a4"/>
          <w:i w:val="0"/>
        </w:rPr>
        <w:t>Развития</w:t>
      </w:r>
      <w:r w:rsidR="00312E9E">
        <w:rPr>
          <w:rStyle w:val="a4"/>
          <w:i w:val="0"/>
        </w:rPr>
        <w:t xml:space="preserve"> </w:t>
      </w:r>
      <w:r w:rsidRPr="00312E9E">
        <w:rPr>
          <w:rStyle w:val="a4"/>
          <w:i w:val="0"/>
        </w:rPr>
        <w:t xml:space="preserve">движений оказывают влияние на развитие следующих сторон интеллекта: внимания (овладение </w:t>
      </w:r>
      <w:proofErr w:type="spellStart"/>
      <w:r w:rsidRPr="00312E9E">
        <w:rPr>
          <w:rStyle w:val="a4"/>
          <w:i w:val="0"/>
        </w:rPr>
        <w:t>сложнокоординированными</w:t>
      </w:r>
      <w:proofErr w:type="spellEnd"/>
      <w:r w:rsidRPr="00312E9E">
        <w:rPr>
          <w:rStyle w:val="a4"/>
          <w:i w:val="0"/>
        </w:rPr>
        <w:t xml:space="preserve"> </w:t>
      </w:r>
      <w:r w:rsidR="00312E9E">
        <w:rPr>
          <w:rStyle w:val="a4"/>
          <w:i w:val="0"/>
        </w:rPr>
        <w:t xml:space="preserve"> </w:t>
      </w:r>
      <w:r w:rsidRPr="00312E9E">
        <w:rPr>
          <w:rStyle w:val="a4"/>
          <w:i w:val="0"/>
        </w:rPr>
        <w:t xml:space="preserve">физическими упражнениями требует его концентрации на выполняемых движениях и ситуациях, сопутствующих движениям), наблюдательности (вследствие развития анализаторов), находчивости и быстроты соображения </w:t>
      </w:r>
      <w:r w:rsidRPr="00312E9E">
        <w:rPr>
          <w:rStyle w:val="a4"/>
          <w:i w:val="0"/>
        </w:rPr>
        <w:lastRenderedPageBreak/>
        <w:t>(предъявляются высокие требования к способности к быстрой и адекватной двигательной ориентации в изменяющейся ситуации), мышления (необходимость вести поиски причин удачных и неудачных движений, осмысливать их цель, структуру и</w:t>
      </w:r>
      <w:proofErr w:type="gramEnd"/>
      <w:r w:rsidRPr="00312E9E">
        <w:rPr>
          <w:rStyle w:val="a4"/>
          <w:i w:val="0"/>
        </w:rPr>
        <w:t xml:space="preserve"> результат и т.д</w:t>
      </w:r>
      <w:r w:rsidR="0095171E" w:rsidRPr="00312E9E">
        <w:rPr>
          <w:rStyle w:val="a4"/>
          <w:i w:val="0"/>
        </w:rPr>
        <w:t>.)</w:t>
      </w:r>
      <w:r w:rsidRPr="00312E9E">
        <w:rPr>
          <w:rStyle w:val="a4"/>
          <w:i w:val="0"/>
        </w:rPr>
        <w:t xml:space="preserve"> Установлена связь между двигательной и интеллектуальной одаренностью. Дети с активным двигательным режимом имеют, как правило, более </w:t>
      </w:r>
      <w:proofErr w:type="gramStart"/>
      <w:r w:rsidRPr="00312E9E">
        <w:rPr>
          <w:rStyle w:val="a4"/>
          <w:i w:val="0"/>
        </w:rPr>
        <w:t>высокую</w:t>
      </w:r>
      <w:proofErr w:type="gramEnd"/>
      <w:r w:rsidRPr="00312E9E">
        <w:rPr>
          <w:rStyle w:val="a4"/>
          <w:i w:val="0"/>
        </w:rPr>
        <w:t xml:space="preserve"> и устойчивую академическую успеваемостью Дети с нарушением интеллекта плохо координированы и с большим трудом овладевают двигательными</w:t>
      </w:r>
      <w:r w:rsidR="0095171E" w:rsidRPr="00312E9E">
        <w:rPr>
          <w:rStyle w:val="a4"/>
          <w:i w:val="0"/>
        </w:rPr>
        <w:t xml:space="preserve"> навыками </w:t>
      </w:r>
      <w:r w:rsidRPr="00312E9E">
        <w:rPr>
          <w:rStyle w:val="a4"/>
          <w:i w:val="0"/>
        </w:rPr>
        <w:t xml:space="preserve"> и др. </w:t>
      </w:r>
    </w:p>
    <w:p w:rsidR="00411830" w:rsidRPr="00312E9E" w:rsidRDefault="00411830" w:rsidP="00312E9E">
      <w:pPr>
        <w:rPr>
          <w:rStyle w:val="a4"/>
          <w:i w:val="0"/>
        </w:rPr>
      </w:pPr>
    </w:p>
    <w:p w:rsidR="00312E9E" w:rsidRPr="00312E9E" w:rsidRDefault="00411830" w:rsidP="00312E9E">
      <w:pPr>
        <w:rPr>
          <w:b/>
          <w:color w:val="665AAC"/>
          <w:shd w:val="clear" w:color="auto" w:fill="E2E2E2"/>
        </w:rPr>
      </w:pPr>
      <w:r w:rsidRPr="00312E9E">
        <w:rPr>
          <w:rStyle w:val="a4"/>
          <w:b/>
          <w:i w:val="0"/>
          <w:sz w:val="32"/>
        </w:rPr>
        <w:t>Какая роль мелкой моторики рук в развитии ребенка?</w:t>
      </w:r>
      <w:r w:rsidRPr="00312E9E">
        <w:rPr>
          <w:rStyle w:val="a4"/>
          <w:b/>
          <w:i w:val="0"/>
          <w:sz w:val="32"/>
        </w:rPr>
        <w:br/>
        <w:t>   </w:t>
      </w:r>
      <w:r w:rsidR="00312E9E">
        <w:rPr>
          <w:rStyle w:val="a4"/>
          <w:b/>
          <w:i w:val="0"/>
          <w:sz w:val="32"/>
        </w:rPr>
        <w:t xml:space="preserve">На что влияет мелкая моторика? </w:t>
      </w:r>
      <w:r w:rsidRPr="00312E9E">
        <w:rPr>
          <w:rStyle w:val="a4"/>
          <w:b/>
          <w:i w:val="0"/>
          <w:sz w:val="32"/>
        </w:rPr>
        <w:t xml:space="preserve"> Как и зачем развивать мелкую моторику рук?</w:t>
      </w:r>
      <w:r w:rsidRPr="00312E9E">
        <w:rPr>
          <w:rStyle w:val="a4"/>
          <w:b/>
          <w:i w:val="0"/>
          <w:sz w:val="32"/>
        </w:rPr>
        <w:br/>
        <w:t>   Как развивать мелкую моторику? Каждую маму волнуют эти вопросы. Давайте попробуем на них ответить.</w:t>
      </w:r>
      <w:r w:rsidRPr="00312E9E">
        <w:rPr>
          <w:rStyle w:val="a4"/>
          <w:b/>
          <w:i w:val="0"/>
          <w:sz w:val="32"/>
        </w:rPr>
        <w:br/>
      </w:r>
      <w:r w:rsidRPr="00312E9E">
        <w:rPr>
          <w:b/>
          <w:color w:val="665AAC"/>
          <w:shd w:val="clear" w:color="auto" w:fill="E2E2E2"/>
        </w:rPr>
        <w:t xml:space="preserve"> </w:t>
      </w:r>
    </w:p>
    <w:p w:rsidR="00312E9E" w:rsidRPr="00312E9E" w:rsidRDefault="00312E9E" w:rsidP="00312E9E">
      <w:pPr>
        <w:rPr>
          <w:b/>
          <w:i/>
          <w:color w:val="665AAC"/>
          <w:shd w:val="clear" w:color="auto" w:fill="E2E2E2"/>
        </w:rPr>
      </w:pPr>
      <w:r w:rsidRPr="00312E9E">
        <w:rPr>
          <w:b/>
          <w:bCs/>
          <w:i/>
        </w:rPr>
        <w:t xml:space="preserve">”Истоки способностей и дарований детей – на кончиках пальцев. От них идут тончайшие ручейки, которые питают источник творческой мысли.  Другими словами: чем больше мастерства в детской руке, тем умнее ребенок».                </w:t>
      </w:r>
      <w:r w:rsidRPr="00312E9E">
        <w:rPr>
          <w:b/>
          <w:bCs/>
          <w:i/>
        </w:rPr>
        <w:br/>
        <w:t> В. А. Сухомлинский</w:t>
      </w:r>
      <w:r w:rsidRPr="00312E9E">
        <w:rPr>
          <w:b/>
          <w:bCs/>
          <w:i/>
        </w:rPr>
        <w:br/>
      </w:r>
    </w:p>
    <w:p w:rsidR="00411830" w:rsidRPr="00312E9E" w:rsidRDefault="00411830" w:rsidP="00312E9E">
      <w:pPr>
        <w:rPr>
          <w:rStyle w:val="a4"/>
          <w:i w:val="0"/>
        </w:rPr>
      </w:pPr>
      <w:r w:rsidRPr="00312E9E">
        <w:rPr>
          <w:rStyle w:val="a4"/>
          <w:i w:val="0"/>
        </w:rPr>
        <w:t>Для себя можно провести небольшой эксперимент, чтобы знать какой уровень моторики у своего ребенка:</w:t>
      </w:r>
      <w:r w:rsidRPr="00312E9E">
        <w:rPr>
          <w:rStyle w:val="a4"/>
          <w:i w:val="0"/>
        </w:rPr>
        <w:br/>
        <w:t>      Пусть малыш поиграет несколько игр: развязать и завязать узелки на шнурках, соединить части матрешки, расстегнуть пуговицу на рубашке или на платье, кольца наденет на стержень.</w:t>
      </w:r>
      <w:r w:rsidRPr="00312E9E">
        <w:rPr>
          <w:rStyle w:val="a4"/>
          <w:i w:val="0"/>
        </w:rPr>
        <w:br/>
        <w:t>Понаблюдав за ребенком, можно легко сделать выводы. Если игры прошли успешно, без слез, то все хорошо. Но, а если наоборот, то необходимо бить тревогу. Также в момент игр важную роль играет подвижность пальчиков и темп выполнения задания. При плохих результатах – темп медленный, пальчики малоподвижные и непослушные.</w:t>
      </w:r>
      <w:r w:rsidRPr="00312E9E">
        <w:rPr>
          <w:rStyle w:val="a4"/>
          <w:i w:val="0"/>
        </w:rPr>
        <w:br/>
      </w:r>
    </w:p>
    <w:p w:rsidR="00000000" w:rsidRPr="00312E9E" w:rsidRDefault="009B4D8E" w:rsidP="00312E9E">
      <w:r w:rsidRPr="00312E9E">
        <w:rPr>
          <w:bCs/>
        </w:rPr>
        <w:t>Мелкая моторика - </w:t>
      </w:r>
      <w:r w:rsidRPr="00312E9E">
        <w:t xml:space="preserve">это утонченные движения руки. У взрослых она достигает разной степени развития: в зависимости от профессии, натренированности и </w:t>
      </w:r>
      <w:proofErr w:type="spellStart"/>
      <w:r w:rsidRPr="00312E9E">
        <w:t>т.п</w:t>
      </w:r>
      <w:proofErr w:type="spellEnd"/>
      <w:proofErr w:type="gramStart"/>
      <w:r w:rsidRPr="00312E9E">
        <w:t xml:space="preserve"> .</w:t>
      </w:r>
      <w:proofErr w:type="gramEnd"/>
      <w:r w:rsidRPr="00312E9E">
        <w:t xml:space="preserve"> </w:t>
      </w:r>
    </w:p>
    <w:p w:rsidR="00000000" w:rsidRPr="00312E9E" w:rsidRDefault="009B4D8E" w:rsidP="00312E9E">
      <w:r w:rsidRPr="00312E9E">
        <w:t>Для ребенка это очень важно, поскольку влияет на темпы его психического развития и даже - формирование речи.</w:t>
      </w:r>
      <w:r w:rsidRPr="00312E9E">
        <w:t xml:space="preserve"> </w:t>
      </w:r>
    </w:p>
    <w:p w:rsidR="00411830" w:rsidRPr="00312E9E" w:rsidRDefault="00411830" w:rsidP="00312E9E">
      <w:r w:rsidRPr="00312E9E">
        <w:t xml:space="preserve">      Благодаря развитию пальцев в мозгу формируется проекция «схемы человеческого тела», а  речевые реакции находятся в прямой зависимости от тренированности пальцев. Такую тренировку следует начинать с самого раннего детства. </w:t>
      </w:r>
    </w:p>
    <w:p w:rsidR="00411830" w:rsidRPr="00312E9E" w:rsidRDefault="00411830" w:rsidP="00312E9E">
      <w:r w:rsidRPr="00312E9E">
        <w:t xml:space="preserve">        Исходя из оздоровительного воздействия на организм ребенка каждого из пальцев, помогайте ребенку </w:t>
      </w:r>
      <w:proofErr w:type="spellStart"/>
      <w:r w:rsidRPr="00312E9E">
        <w:t>координированно</w:t>
      </w:r>
      <w:proofErr w:type="spellEnd"/>
      <w:r w:rsidRPr="00312E9E">
        <w:t xml:space="preserve"> и ловко ими манипулировать. Обращайте внимание на овладение ребенком простыми, но в то же время жизненно важными умениями – держать чашку, ложку, карандаши, умываться. Например, если в четыре года он не умеет доносить в пригоршне воду до лица – значит, у него отстает в развитии мелкая мускулатура. </w:t>
      </w:r>
    </w:p>
    <w:p w:rsidR="00411830" w:rsidRPr="00312E9E" w:rsidRDefault="00411830" w:rsidP="00312E9E">
      <w:r w:rsidRPr="00312E9E">
        <w:t xml:space="preserve">Целью работы по развитию мелкой моторики, является развитие взаимосвязи между полушариями головного мозга и синхронизация их работы. В правом полушарии у нас возникают различные образы предметов и явлений, а в левом они вербализируются, то есть находят словесное выражение, а происходит этот процесс благодаря «мостику» между правым и левым полушариями. Чем крепче этот мостик, тем быстрее и чаще по нему идут нервные импульсы, активнее мыслительные процессы, точнее внимание, выше способности. </w:t>
      </w:r>
    </w:p>
    <w:p w:rsidR="00411830" w:rsidRPr="00312E9E" w:rsidRDefault="00411830" w:rsidP="00312E9E">
      <w:r w:rsidRPr="00312E9E">
        <w:t xml:space="preserve">У детей  довольно часто наблюдается задержка  в развитии речи, хотя они здоровы, не страдают нарушениями слуха или поражениями центральной нервной системы. В чем причины задержки речи? Считается, что главное от чего зависит речь, - это степень речевого общения детей с окружающими  людьми: родители обычно получают совет – больше разговаривайте с ребенком. Они стараются говорить с малышом при каждой возможности, но он продолжает объясняться отдельными звуками и жестами. </w:t>
      </w:r>
    </w:p>
    <w:p w:rsidR="00411830" w:rsidRPr="00312E9E" w:rsidRDefault="00411830" w:rsidP="00312E9E">
      <w:r w:rsidRPr="00312E9E">
        <w:t xml:space="preserve">         Наблюдения показали, что уровень развития речи находится в прямой зависимости от степени </w:t>
      </w:r>
      <w:proofErr w:type="spellStart"/>
      <w:r w:rsidRPr="00312E9E">
        <w:t>сформированности</w:t>
      </w:r>
      <w:proofErr w:type="spellEnd"/>
      <w:r w:rsidRPr="00312E9E">
        <w:t xml:space="preserve"> тонких движений пальцев рук. </w:t>
      </w:r>
    </w:p>
    <w:p w:rsidR="00411830" w:rsidRPr="00312E9E" w:rsidRDefault="00411830" w:rsidP="00312E9E">
      <w:r w:rsidRPr="00312E9E">
        <w:t xml:space="preserve">В.А. Сухомлинский говорил: </w:t>
      </w:r>
    </w:p>
    <w:p w:rsidR="00411830" w:rsidRPr="00312E9E" w:rsidRDefault="00411830" w:rsidP="00312E9E">
      <w:r w:rsidRPr="00312E9E">
        <w:lastRenderedPageBreak/>
        <w:t xml:space="preserve">«Ум ребенка находится на кончиках  его пальцев». </w:t>
      </w:r>
    </w:p>
    <w:p w:rsidR="00411830" w:rsidRPr="00312E9E" w:rsidRDefault="00411830" w:rsidP="00312E9E">
      <w:r w:rsidRPr="00312E9E">
        <w:t xml:space="preserve">«Рука – это инструмент всех инструментов» - сказал еще Аристотель. </w:t>
      </w:r>
    </w:p>
    <w:p w:rsidR="00411830" w:rsidRPr="00312E9E" w:rsidRDefault="00411830" w:rsidP="00312E9E">
      <w:r w:rsidRPr="00312E9E">
        <w:t xml:space="preserve">«Рука – это своего рода внешний мозг» - писал Кант. </w:t>
      </w:r>
    </w:p>
    <w:p w:rsidR="00411830" w:rsidRPr="00312E9E" w:rsidRDefault="00411830" w:rsidP="00312E9E">
      <w:r w:rsidRPr="00312E9E">
        <w:t xml:space="preserve">   Простые движения помогают убрать напряжение не только с самих рук, но и расслабить мышцы всего тела. Чем лучше работают пальцы и вся кисть, тем лучше говорит ребенок. </w:t>
      </w:r>
    </w:p>
    <w:p w:rsidR="00411830" w:rsidRPr="00312E9E" w:rsidRDefault="00411830" w:rsidP="00312E9E">
      <w:r w:rsidRPr="00312E9E">
        <w:t xml:space="preserve">В Китае распространены упражнения ладоней с каменными и металлическими шарами. Популярность занятий объясняется их </w:t>
      </w:r>
      <w:proofErr w:type="spellStart"/>
      <w:r w:rsidRPr="00312E9E">
        <w:t>оздоравливающим</w:t>
      </w:r>
      <w:proofErr w:type="spellEnd"/>
      <w:r w:rsidRPr="00312E9E">
        <w:t xml:space="preserve"> и тонизирующим организм эффектом. Регулярные упражнения с шарами улучшают память, умственные способности ребенка, устраняют его эмоциональное напряжение, улучшают деятельность </w:t>
      </w:r>
      <w:proofErr w:type="spellStart"/>
      <w:proofErr w:type="gramStart"/>
      <w:r w:rsidRPr="00312E9E">
        <w:t>сердечно-сосудистой</w:t>
      </w:r>
      <w:proofErr w:type="spellEnd"/>
      <w:proofErr w:type="gramEnd"/>
      <w:r w:rsidRPr="00312E9E">
        <w:t xml:space="preserve">   и   пищеварительной   систем, развивают координацию движений, силу и ловкость рук, поддерживают жизненный тонус и положительно сказываются на развитие речи ребенка. </w:t>
      </w:r>
    </w:p>
    <w:p w:rsidR="00411830" w:rsidRPr="00312E9E" w:rsidRDefault="00411830" w:rsidP="00312E9E">
      <w:r w:rsidRPr="00312E9E">
        <w:t xml:space="preserve">       В Японии широко используются упражнения для ладоней и пальцев с грецкими орехами. Прекрасное </w:t>
      </w:r>
      <w:proofErr w:type="spellStart"/>
      <w:r w:rsidRPr="00312E9E">
        <w:t>оздоравливающее</w:t>
      </w:r>
      <w:proofErr w:type="spellEnd"/>
      <w:r w:rsidRPr="00312E9E">
        <w:t xml:space="preserve"> и тонизирующее воздействие оказывает перекатывание между ладонями шестигранного карандаша. </w:t>
      </w:r>
    </w:p>
    <w:p w:rsidR="00411830" w:rsidRPr="00312E9E" w:rsidRDefault="00411830" w:rsidP="00312E9E">
      <w:r w:rsidRPr="00312E9E">
        <w:t xml:space="preserve">       Талантом нашей народной педагогики созданы игры «Ладушки», «</w:t>
      </w:r>
      <w:proofErr w:type="spellStart"/>
      <w:proofErr w:type="gramStart"/>
      <w:r w:rsidRPr="00312E9E">
        <w:t>Сорока-белобока</w:t>
      </w:r>
      <w:proofErr w:type="spellEnd"/>
      <w:proofErr w:type="gramEnd"/>
      <w:r w:rsidRPr="00312E9E">
        <w:t xml:space="preserve">», «Коза рогатая» и другие. Их значение до сих пор недостаточно осмыслено взрослыми. Многие родители видят в них развлекательное, а не развивающее, </w:t>
      </w:r>
      <w:proofErr w:type="spellStart"/>
      <w:r w:rsidRPr="00312E9E">
        <w:t>оздоравливающее</w:t>
      </w:r>
      <w:proofErr w:type="spellEnd"/>
      <w:r w:rsidRPr="00312E9E">
        <w:t xml:space="preserve"> воздействия.  Работы В.М. Бехтерева доказали влияние манипуляции рук на функции высшей нервной деятельности, развитие речи. Простые движения рук помогают убрать напряжение не только с самих рук, но и с губ, снимают умственную усталость. Развитие тонких движений пальцев рук предшествует появлению артикуляции слогов. </w:t>
      </w:r>
    </w:p>
    <w:p w:rsidR="00411830" w:rsidRPr="00312E9E" w:rsidRDefault="00411830" w:rsidP="00312E9E"/>
    <w:p w:rsidR="00411830" w:rsidRPr="00B8178C" w:rsidRDefault="00293F71" w:rsidP="00312E9E">
      <w:pPr>
        <w:rPr>
          <w:b/>
          <w:sz w:val="36"/>
        </w:rPr>
      </w:pPr>
      <w:r w:rsidRPr="00B8178C">
        <w:rPr>
          <w:b/>
          <w:sz w:val="36"/>
        </w:rPr>
        <w:t xml:space="preserve">Виды деятельности    </w:t>
      </w:r>
      <w:r w:rsidR="00411830" w:rsidRPr="00B8178C">
        <w:rPr>
          <w:b/>
          <w:sz w:val="36"/>
        </w:rPr>
        <w:t xml:space="preserve">по развитию </w:t>
      </w:r>
      <w:r w:rsidRPr="00B8178C">
        <w:rPr>
          <w:b/>
          <w:sz w:val="36"/>
        </w:rPr>
        <w:t xml:space="preserve">общей и мелкой моторики у  </w:t>
      </w:r>
      <w:r w:rsidR="00411830" w:rsidRPr="00B8178C">
        <w:rPr>
          <w:b/>
          <w:sz w:val="36"/>
        </w:rPr>
        <w:t>детей раннего возраста</w:t>
      </w:r>
      <w:r w:rsidRPr="00B8178C">
        <w:rPr>
          <w:b/>
          <w:sz w:val="36"/>
        </w:rPr>
        <w:t>.</w:t>
      </w:r>
    </w:p>
    <w:p w:rsidR="00293F71" w:rsidRPr="00B8178C" w:rsidRDefault="00293F71" w:rsidP="00312E9E">
      <w:pPr>
        <w:rPr>
          <w:b/>
          <w:sz w:val="36"/>
        </w:rPr>
      </w:pPr>
    </w:p>
    <w:p w:rsidR="00411830" w:rsidRPr="00B8178C" w:rsidRDefault="00411830" w:rsidP="00312E9E">
      <w:pPr>
        <w:rPr>
          <w:b/>
          <w:i/>
        </w:rPr>
      </w:pPr>
      <w:r w:rsidRPr="00B8178C">
        <w:rPr>
          <w:b/>
          <w:i/>
        </w:rPr>
        <w:t>Застегивание и расстегивание пуговиц</w:t>
      </w:r>
      <w:r w:rsidR="00293F71" w:rsidRPr="00B8178C">
        <w:rPr>
          <w:b/>
          <w:i/>
        </w:rPr>
        <w:t>.</w:t>
      </w:r>
    </w:p>
    <w:p w:rsidR="00411830" w:rsidRPr="00B8178C" w:rsidRDefault="00293F71" w:rsidP="00312E9E">
      <w:pPr>
        <w:rPr>
          <w:b/>
          <w:i/>
        </w:rPr>
      </w:pPr>
      <w:r w:rsidRPr="00B8178C">
        <w:rPr>
          <w:b/>
          <w:i/>
          <w:noProof/>
        </w:rPr>
        <w:drawing>
          <wp:inline distT="0" distB="0" distL="0" distR="0">
            <wp:extent cx="2663190" cy="1955848"/>
            <wp:effectExtent l="19050" t="0" r="3810" b="0"/>
            <wp:docPr id="13" name="Рисунок 2" descr="P131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310024"/>
                    <pic:cNvPicPr>
                      <a:picLocks noChangeAspect="1" noChangeArrowheads="1"/>
                    </pic:cNvPicPr>
                  </pic:nvPicPr>
                  <pic:blipFill>
                    <a:blip r:embed="rId8" cstate="print"/>
                    <a:srcRect/>
                    <a:stretch>
                      <a:fillRect/>
                    </a:stretch>
                  </pic:blipFill>
                  <pic:spPr bwMode="auto">
                    <a:xfrm>
                      <a:off x="0" y="0"/>
                      <a:ext cx="2664070" cy="1956494"/>
                    </a:xfrm>
                    <a:prstGeom prst="rect">
                      <a:avLst/>
                    </a:prstGeom>
                    <a:noFill/>
                    <a:ln w="9525">
                      <a:noFill/>
                      <a:miter lim="800000"/>
                      <a:headEnd/>
                      <a:tailEnd/>
                    </a:ln>
                    <a:effectLst/>
                  </pic:spPr>
                </pic:pic>
              </a:graphicData>
            </a:graphic>
          </wp:inline>
        </w:drawing>
      </w:r>
    </w:p>
    <w:p w:rsidR="00411830" w:rsidRPr="00312E9E" w:rsidRDefault="00411830" w:rsidP="00312E9E"/>
    <w:p w:rsidR="00411830" w:rsidRPr="00312E9E" w:rsidRDefault="00411830" w:rsidP="00312E9E"/>
    <w:p w:rsidR="00293F71" w:rsidRPr="00312E9E" w:rsidRDefault="00293F71" w:rsidP="00312E9E">
      <w:r w:rsidRPr="00312E9E">
        <w:t xml:space="preserve">        </w:t>
      </w:r>
    </w:p>
    <w:p w:rsidR="00411830" w:rsidRPr="00B8178C" w:rsidRDefault="00293F71" w:rsidP="00312E9E">
      <w:pPr>
        <w:rPr>
          <w:b/>
          <w:i/>
        </w:rPr>
      </w:pPr>
      <w:r w:rsidRPr="00312E9E">
        <w:t xml:space="preserve">             </w:t>
      </w:r>
      <w:r w:rsidR="00411830" w:rsidRPr="00B8178C">
        <w:rPr>
          <w:b/>
          <w:i/>
        </w:rPr>
        <w:t>Пальчиковые игры</w:t>
      </w:r>
      <w:r w:rsidRPr="00B8178C">
        <w:rPr>
          <w:b/>
          <w:i/>
        </w:rPr>
        <w:t>.</w:t>
      </w:r>
    </w:p>
    <w:p w:rsidR="00411830" w:rsidRPr="00312E9E" w:rsidRDefault="00411830" w:rsidP="00312E9E">
      <w:r w:rsidRPr="00312E9E">
        <w:rPr>
          <w:noProof/>
        </w:rPr>
        <w:drawing>
          <wp:inline distT="0" distB="0" distL="0" distR="0">
            <wp:extent cx="1977390" cy="2283415"/>
            <wp:effectExtent l="19050" t="0" r="3810" b="0"/>
            <wp:docPr id="3" name="Рисунок 3" descr="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94"/>
                    <pic:cNvPicPr>
                      <a:picLocks noChangeAspect="1" noChangeArrowheads="1"/>
                    </pic:cNvPicPr>
                  </pic:nvPicPr>
                  <pic:blipFill>
                    <a:blip r:embed="rId9" cstate="print"/>
                    <a:srcRect/>
                    <a:stretch>
                      <a:fillRect/>
                    </a:stretch>
                  </pic:blipFill>
                  <pic:spPr bwMode="auto">
                    <a:xfrm>
                      <a:off x="0" y="0"/>
                      <a:ext cx="1977390" cy="2283415"/>
                    </a:xfrm>
                    <a:prstGeom prst="rect">
                      <a:avLst/>
                    </a:prstGeom>
                    <a:noFill/>
                    <a:ln w="9525">
                      <a:noFill/>
                      <a:miter lim="800000"/>
                      <a:headEnd/>
                      <a:tailEnd/>
                    </a:ln>
                    <a:effectLst/>
                  </pic:spPr>
                </pic:pic>
              </a:graphicData>
            </a:graphic>
          </wp:inline>
        </w:drawing>
      </w:r>
    </w:p>
    <w:p w:rsidR="00411830" w:rsidRPr="00312E9E" w:rsidRDefault="00411830" w:rsidP="00312E9E"/>
    <w:p w:rsidR="00411830" w:rsidRPr="00312E9E" w:rsidRDefault="00411830" w:rsidP="00312E9E"/>
    <w:p w:rsidR="00411830" w:rsidRPr="00312E9E" w:rsidRDefault="00411830" w:rsidP="00312E9E"/>
    <w:p w:rsidR="00411830" w:rsidRPr="00B8178C" w:rsidRDefault="00293F71" w:rsidP="00312E9E">
      <w:pPr>
        <w:rPr>
          <w:b/>
          <w:i/>
        </w:rPr>
      </w:pPr>
      <w:r w:rsidRPr="00B8178C">
        <w:rPr>
          <w:b/>
          <w:i/>
        </w:rPr>
        <w:t xml:space="preserve">           </w:t>
      </w:r>
      <w:r w:rsidR="00411830" w:rsidRPr="00B8178C">
        <w:rPr>
          <w:b/>
          <w:i/>
        </w:rPr>
        <w:t>Конструирование</w:t>
      </w:r>
    </w:p>
    <w:p w:rsidR="00411830" w:rsidRPr="00312E9E" w:rsidRDefault="00411830" w:rsidP="00312E9E">
      <w:r w:rsidRPr="00312E9E">
        <w:rPr>
          <w:noProof/>
        </w:rPr>
        <w:drawing>
          <wp:inline distT="0" distB="0" distL="0" distR="0">
            <wp:extent cx="2674620" cy="2011680"/>
            <wp:effectExtent l="19050" t="0" r="0" b="0"/>
            <wp:docPr id="4" name="Рисунок 4" descr="P131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310025"/>
                    <pic:cNvPicPr>
                      <a:picLocks noChangeAspect="1" noChangeArrowheads="1"/>
                    </pic:cNvPicPr>
                  </pic:nvPicPr>
                  <pic:blipFill>
                    <a:blip r:embed="rId10" cstate="print"/>
                    <a:srcRect/>
                    <a:stretch>
                      <a:fillRect/>
                    </a:stretch>
                  </pic:blipFill>
                  <pic:spPr bwMode="auto">
                    <a:xfrm>
                      <a:off x="0" y="0"/>
                      <a:ext cx="2672099" cy="2009784"/>
                    </a:xfrm>
                    <a:prstGeom prst="rect">
                      <a:avLst/>
                    </a:prstGeom>
                    <a:noFill/>
                    <a:ln w="9525">
                      <a:noFill/>
                      <a:miter lim="800000"/>
                      <a:headEnd/>
                      <a:tailEnd/>
                    </a:ln>
                    <a:effectLst/>
                  </pic:spPr>
                </pic:pic>
              </a:graphicData>
            </a:graphic>
          </wp:inline>
        </w:drawing>
      </w:r>
    </w:p>
    <w:p w:rsidR="00411830" w:rsidRPr="00312E9E" w:rsidRDefault="00411830" w:rsidP="00312E9E"/>
    <w:p w:rsidR="00411830" w:rsidRPr="00312E9E" w:rsidRDefault="00411830" w:rsidP="00312E9E"/>
    <w:p w:rsidR="00411830" w:rsidRPr="00312E9E" w:rsidRDefault="00411830" w:rsidP="00312E9E"/>
    <w:p w:rsidR="00411830" w:rsidRPr="00B8178C" w:rsidRDefault="00293F71" w:rsidP="00312E9E">
      <w:pPr>
        <w:rPr>
          <w:b/>
          <w:i/>
        </w:rPr>
      </w:pPr>
      <w:r w:rsidRPr="00B8178C">
        <w:rPr>
          <w:b/>
          <w:i/>
        </w:rPr>
        <w:t xml:space="preserve">             </w:t>
      </w:r>
      <w:r w:rsidR="00411830" w:rsidRPr="00B8178C">
        <w:rPr>
          <w:b/>
          <w:i/>
        </w:rPr>
        <w:t>Шнуровка</w:t>
      </w:r>
    </w:p>
    <w:p w:rsidR="00293F71" w:rsidRPr="00312E9E" w:rsidRDefault="00312E9E" w:rsidP="00312E9E">
      <w:r w:rsidRPr="00312E9E">
        <w:drawing>
          <wp:inline distT="0" distB="0" distL="0" distR="0">
            <wp:extent cx="2057241" cy="2781300"/>
            <wp:effectExtent l="19050" t="0" r="159" b="0"/>
            <wp:docPr id="16" name="Рисунок 5" descr="P131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310016"/>
                    <pic:cNvPicPr>
                      <a:picLocks noChangeAspect="1" noChangeArrowheads="1"/>
                    </pic:cNvPicPr>
                  </pic:nvPicPr>
                  <pic:blipFill>
                    <a:blip r:embed="rId11" cstate="print"/>
                    <a:srcRect/>
                    <a:stretch>
                      <a:fillRect/>
                    </a:stretch>
                  </pic:blipFill>
                  <pic:spPr bwMode="auto">
                    <a:xfrm>
                      <a:off x="0" y="0"/>
                      <a:ext cx="2056953" cy="2780910"/>
                    </a:xfrm>
                    <a:prstGeom prst="rect">
                      <a:avLst/>
                    </a:prstGeom>
                    <a:noFill/>
                    <a:ln w="9525">
                      <a:noFill/>
                      <a:miter lim="800000"/>
                      <a:headEnd/>
                      <a:tailEnd/>
                    </a:ln>
                    <a:effectLst/>
                  </pic:spPr>
                </pic:pic>
              </a:graphicData>
            </a:graphic>
          </wp:inline>
        </w:drawing>
      </w:r>
    </w:p>
    <w:p w:rsidR="00293F71" w:rsidRPr="00312E9E" w:rsidRDefault="00293F71" w:rsidP="00312E9E"/>
    <w:p w:rsidR="00293F71" w:rsidRPr="00B8178C" w:rsidRDefault="00293F71" w:rsidP="00312E9E">
      <w:pPr>
        <w:rPr>
          <w:b/>
          <w:i/>
        </w:rPr>
      </w:pPr>
      <w:r w:rsidRPr="00B8178C">
        <w:rPr>
          <w:b/>
          <w:i/>
        </w:rPr>
        <w:t>Закручивание и откручивание крышек</w:t>
      </w:r>
    </w:p>
    <w:p w:rsidR="00293F71" w:rsidRPr="00312E9E" w:rsidRDefault="00293F71" w:rsidP="00312E9E">
      <w:r w:rsidRPr="00312E9E">
        <w:rPr>
          <w:noProof/>
        </w:rPr>
        <w:drawing>
          <wp:inline distT="0" distB="0" distL="0" distR="0">
            <wp:extent cx="2686050" cy="2148840"/>
            <wp:effectExtent l="19050" t="0" r="0" b="0"/>
            <wp:docPr id="6" name="Рисунок 6" descr="a39b4b82c1c1657768e74bc50860d6b028841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39b4b82c1c1657768e74bc50860d6b02884192f"/>
                    <pic:cNvPicPr>
                      <a:picLocks noChangeAspect="1" noChangeArrowheads="1"/>
                    </pic:cNvPicPr>
                  </pic:nvPicPr>
                  <pic:blipFill>
                    <a:blip r:embed="rId12" cstate="print"/>
                    <a:srcRect/>
                    <a:stretch>
                      <a:fillRect/>
                    </a:stretch>
                  </pic:blipFill>
                  <pic:spPr bwMode="auto">
                    <a:xfrm>
                      <a:off x="0" y="0"/>
                      <a:ext cx="2687325" cy="2149860"/>
                    </a:xfrm>
                    <a:prstGeom prst="rect">
                      <a:avLst/>
                    </a:prstGeom>
                    <a:noFill/>
                    <a:ln w="9525">
                      <a:noFill/>
                      <a:miter lim="800000"/>
                      <a:headEnd/>
                      <a:tailEnd/>
                    </a:ln>
                    <a:effectLst/>
                  </pic:spPr>
                </pic:pic>
              </a:graphicData>
            </a:graphic>
          </wp:inline>
        </w:drawing>
      </w:r>
    </w:p>
    <w:p w:rsidR="00293F71" w:rsidRPr="00312E9E" w:rsidRDefault="00293F71" w:rsidP="00312E9E"/>
    <w:p w:rsidR="00293F71" w:rsidRPr="00312E9E" w:rsidRDefault="00293F71" w:rsidP="00312E9E"/>
    <w:p w:rsidR="00293F71" w:rsidRPr="00B8178C" w:rsidRDefault="00293F71" w:rsidP="00312E9E">
      <w:pPr>
        <w:rPr>
          <w:b/>
          <w:i/>
        </w:rPr>
      </w:pPr>
      <w:r w:rsidRPr="00B8178C">
        <w:rPr>
          <w:b/>
          <w:i/>
        </w:rPr>
        <w:t xml:space="preserve">       Нанизывание бус</w:t>
      </w:r>
    </w:p>
    <w:p w:rsidR="00293F71" w:rsidRPr="00312E9E" w:rsidRDefault="00293F71" w:rsidP="00312E9E">
      <w:r w:rsidRPr="00312E9E">
        <w:rPr>
          <w:noProof/>
        </w:rPr>
        <w:lastRenderedPageBreak/>
        <w:drawing>
          <wp:inline distT="0" distB="0" distL="0" distR="0">
            <wp:extent cx="2376216" cy="2171700"/>
            <wp:effectExtent l="19050" t="0" r="5034" b="0"/>
            <wp:docPr id="7" name="Рисунок 7" descr="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637"/>
                    <pic:cNvPicPr>
                      <a:picLocks noChangeAspect="1" noChangeArrowheads="1"/>
                    </pic:cNvPicPr>
                  </pic:nvPicPr>
                  <pic:blipFill>
                    <a:blip r:embed="rId13" cstate="print"/>
                    <a:srcRect/>
                    <a:stretch>
                      <a:fillRect/>
                    </a:stretch>
                  </pic:blipFill>
                  <pic:spPr bwMode="auto">
                    <a:xfrm>
                      <a:off x="0" y="0"/>
                      <a:ext cx="2374696" cy="2170311"/>
                    </a:xfrm>
                    <a:prstGeom prst="rect">
                      <a:avLst/>
                    </a:prstGeom>
                    <a:noFill/>
                    <a:ln w="9525">
                      <a:noFill/>
                      <a:miter lim="800000"/>
                      <a:headEnd/>
                      <a:tailEnd/>
                    </a:ln>
                    <a:effectLst/>
                  </pic:spPr>
                </pic:pic>
              </a:graphicData>
            </a:graphic>
          </wp:inline>
        </w:drawing>
      </w:r>
    </w:p>
    <w:p w:rsidR="00293F71" w:rsidRPr="00312E9E" w:rsidRDefault="00293F71" w:rsidP="00312E9E"/>
    <w:p w:rsidR="00293F71" w:rsidRPr="00312E9E" w:rsidRDefault="00293F71" w:rsidP="00312E9E"/>
    <w:p w:rsidR="00293F71" w:rsidRPr="00B8178C" w:rsidRDefault="00293F71" w:rsidP="00312E9E">
      <w:pPr>
        <w:rPr>
          <w:b/>
          <w:i/>
        </w:rPr>
      </w:pPr>
      <w:r w:rsidRPr="00B8178C">
        <w:rPr>
          <w:b/>
          <w:i/>
        </w:rPr>
        <w:t xml:space="preserve">                   Лепка</w:t>
      </w:r>
    </w:p>
    <w:p w:rsidR="00293F71" w:rsidRPr="00312E9E" w:rsidRDefault="00293F71" w:rsidP="00312E9E">
      <w:r w:rsidRPr="00312E9E">
        <w:rPr>
          <w:noProof/>
        </w:rPr>
        <w:drawing>
          <wp:inline distT="0" distB="0" distL="0" distR="0">
            <wp:extent cx="2571750" cy="2125980"/>
            <wp:effectExtent l="19050" t="0" r="0" b="0"/>
            <wp:docPr id="11" name="Рисунок 8" descr="P420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4200252"/>
                    <pic:cNvPicPr>
                      <a:picLocks noChangeAspect="1" noChangeArrowheads="1"/>
                    </pic:cNvPicPr>
                  </pic:nvPicPr>
                  <pic:blipFill>
                    <a:blip r:embed="rId14" cstate="print"/>
                    <a:srcRect/>
                    <a:stretch>
                      <a:fillRect/>
                    </a:stretch>
                  </pic:blipFill>
                  <pic:spPr bwMode="auto">
                    <a:xfrm>
                      <a:off x="0" y="0"/>
                      <a:ext cx="2569326" cy="2123976"/>
                    </a:xfrm>
                    <a:prstGeom prst="rect">
                      <a:avLst/>
                    </a:prstGeom>
                    <a:noFill/>
                    <a:ln w="9525">
                      <a:noFill/>
                      <a:miter lim="800000"/>
                      <a:headEnd/>
                      <a:tailEnd/>
                    </a:ln>
                    <a:effectLst/>
                  </pic:spPr>
                </pic:pic>
              </a:graphicData>
            </a:graphic>
          </wp:inline>
        </w:drawing>
      </w:r>
    </w:p>
    <w:p w:rsidR="00293F71" w:rsidRPr="00312E9E" w:rsidRDefault="00293F71" w:rsidP="00312E9E"/>
    <w:p w:rsidR="00293F71" w:rsidRPr="00B8178C" w:rsidRDefault="00B8178C" w:rsidP="00312E9E">
      <w:pPr>
        <w:rPr>
          <w:b/>
          <w:i/>
        </w:rPr>
      </w:pPr>
      <w:r>
        <w:t xml:space="preserve">               </w:t>
      </w:r>
      <w:r w:rsidR="00293F71" w:rsidRPr="00B8178C">
        <w:rPr>
          <w:b/>
          <w:i/>
        </w:rPr>
        <w:t xml:space="preserve"> Рисование</w:t>
      </w:r>
    </w:p>
    <w:p w:rsidR="00312E9E" w:rsidRPr="00312E9E" w:rsidRDefault="00293F71" w:rsidP="00312E9E">
      <w:r w:rsidRPr="00312E9E">
        <w:rPr>
          <w:noProof/>
        </w:rPr>
        <w:drawing>
          <wp:inline distT="0" distB="0" distL="0" distR="0">
            <wp:extent cx="2213610" cy="2103120"/>
            <wp:effectExtent l="19050" t="0" r="0" b="0"/>
            <wp:docPr id="12" name="Рисунок 9" descr="1350559370_1306344812_17424417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50559370_1306344812_174244173_2-"/>
                    <pic:cNvPicPr>
                      <a:picLocks noChangeAspect="1" noChangeArrowheads="1"/>
                    </pic:cNvPicPr>
                  </pic:nvPicPr>
                  <pic:blipFill>
                    <a:blip r:embed="rId15" cstate="print"/>
                    <a:srcRect/>
                    <a:stretch>
                      <a:fillRect/>
                    </a:stretch>
                  </pic:blipFill>
                  <pic:spPr bwMode="auto">
                    <a:xfrm>
                      <a:off x="0" y="0"/>
                      <a:ext cx="2213610" cy="2103120"/>
                    </a:xfrm>
                    <a:prstGeom prst="rect">
                      <a:avLst/>
                    </a:prstGeom>
                    <a:noFill/>
                    <a:ln w="9525">
                      <a:noFill/>
                      <a:miter lim="800000"/>
                      <a:headEnd/>
                      <a:tailEnd/>
                    </a:ln>
                    <a:effectLst/>
                  </pic:spPr>
                </pic:pic>
              </a:graphicData>
            </a:graphic>
          </wp:inline>
        </w:drawing>
      </w:r>
    </w:p>
    <w:p w:rsidR="00312E9E" w:rsidRPr="00312E9E" w:rsidRDefault="00312E9E" w:rsidP="00312E9E"/>
    <w:p w:rsidR="00312E9E" w:rsidRPr="00B8178C" w:rsidRDefault="00B8178C" w:rsidP="00312E9E">
      <w:pPr>
        <w:rPr>
          <w:b/>
          <w:i/>
        </w:rPr>
      </w:pPr>
      <w:r>
        <w:rPr>
          <w:b/>
          <w:i/>
        </w:rPr>
        <w:t xml:space="preserve">            </w:t>
      </w:r>
      <w:r w:rsidR="00312E9E" w:rsidRPr="00B8178C">
        <w:rPr>
          <w:b/>
          <w:i/>
        </w:rPr>
        <w:t>Аппликация</w:t>
      </w:r>
    </w:p>
    <w:p w:rsidR="00B8178C" w:rsidRDefault="00312E9E" w:rsidP="00312E9E">
      <w:r w:rsidRPr="00312E9E">
        <w:rPr>
          <w:noProof/>
        </w:rPr>
        <w:drawing>
          <wp:inline distT="0" distB="0" distL="0" distR="0">
            <wp:extent cx="2305050" cy="2049780"/>
            <wp:effectExtent l="19050" t="0" r="0" b="0"/>
            <wp:docPr id="17" name="Рисунок 10" descr="P22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2220081"/>
                    <pic:cNvPicPr>
                      <a:picLocks noChangeAspect="1" noChangeArrowheads="1"/>
                    </pic:cNvPicPr>
                  </pic:nvPicPr>
                  <pic:blipFill>
                    <a:blip r:embed="rId16" cstate="print"/>
                    <a:srcRect/>
                    <a:stretch>
                      <a:fillRect/>
                    </a:stretch>
                  </pic:blipFill>
                  <pic:spPr bwMode="auto">
                    <a:xfrm>
                      <a:off x="0" y="0"/>
                      <a:ext cx="2302877" cy="2047848"/>
                    </a:xfrm>
                    <a:prstGeom prst="rect">
                      <a:avLst/>
                    </a:prstGeom>
                    <a:noFill/>
                    <a:ln w="9525">
                      <a:noFill/>
                      <a:miter lim="800000"/>
                      <a:headEnd/>
                      <a:tailEnd/>
                    </a:ln>
                    <a:effectLst/>
                  </pic:spPr>
                </pic:pic>
              </a:graphicData>
            </a:graphic>
          </wp:inline>
        </w:drawing>
      </w:r>
    </w:p>
    <w:p w:rsidR="00312E9E" w:rsidRPr="00B8178C" w:rsidRDefault="00312E9E" w:rsidP="00312E9E">
      <w:pPr>
        <w:rPr>
          <w:b/>
          <w:i/>
        </w:rPr>
      </w:pPr>
      <w:r w:rsidRPr="00B8178C">
        <w:rPr>
          <w:b/>
          <w:i/>
        </w:rPr>
        <w:lastRenderedPageBreak/>
        <w:t>«А так же…»</w:t>
      </w:r>
    </w:p>
    <w:p w:rsidR="00000000" w:rsidRPr="00312E9E" w:rsidRDefault="009B4D8E" w:rsidP="00312E9E">
      <w:r w:rsidRPr="00312E9E">
        <w:t>Изготовление поделок из при</w:t>
      </w:r>
      <w:r w:rsidRPr="00312E9E">
        <w:t xml:space="preserve">родного материала. </w:t>
      </w:r>
    </w:p>
    <w:p w:rsidR="00000000" w:rsidRPr="00312E9E" w:rsidRDefault="009B4D8E" w:rsidP="00312E9E">
      <w:r w:rsidRPr="00312E9E">
        <w:t xml:space="preserve">Всасывание пипеткой воды. </w:t>
      </w:r>
    </w:p>
    <w:p w:rsidR="00000000" w:rsidRPr="00312E9E" w:rsidRDefault="009B4D8E" w:rsidP="00312E9E">
      <w:r w:rsidRPr="00312E9E">
        <w:t xml:space="preserve">Плетение косичек из ниток, венков из цветов. </w:t>
      </w:r>
    </w:p>
    <w:p w:rsidR="00000000" w:rsidRPr="00312E9E" w:rsidRDefault="009B4D8E" w:rsidP="00312E9E">
      <w:r w:rsidRPr="00312E9E">
        <w:t xml:space="preserve">Катание между ладоней массажных мячиков. </w:t>
      </w:r>
    </w:p>
    <w:p w:rsidR="00000000" w:rsidRPr="00312E9E" w:rsidRDefault="009B4D8E" w:rsidP="00312E9E">
      <w:r w:rsidRPr="00312E9E">
        <w:t xml:space="preserve">Скручивание ленточек. </w:t>
      </w:r>
    </w:p>
    <w:p w:rsidR="00312E9E" w:rsidRPr="00312E9E" w:rsidRDefault="00312E9E" w:rsidP="00312E9E"/>
    <w:p w:rsidR="00312E9E" w:rsidRPr="00B8178C" w:rsidRDefault="00312E9E" w:rsidP="00312E9E">
      <w:pPr>
        <w:rPr>
          <w:b/>
          <w:i/>
        </w:rPr>
      </w:pPr>
      <w:r w:rsidRPr="00312E9E">
        <w:t xml:space="preserve">        </w:t>
      </w:r>
      <w:r w:rsidRPr="00B8178C">
        <w:rPr>
          <w:b/>
          <w:i/>
        </w:rPr>
        <w:t xml:space="preserve"> Игры с предметами домашнего обихода.</w:t>
      </w:r>
    </w:p>
    <w:p w:rsidR="00000000" w:rsidRPr="00312E9E" w:rsidRDefault="009B4D8E" w:rsidP="00312E9E">
      <w:r w:rsidRPr="00312E9E">
        <w:t xml:space="preserve">Катание круглой щетки для волос между ладоней. </w:t>
      </w:r>
    </w:p>
    <w:p w:rsidR="00000000" w:rsidRPr="00312E9E" w:rsidRDefault="009B4D8E" w:rsidP="00312E9E">
      <w:r w:rsidRPr="00312E9E">
        <w:t xml:space="preserve">Ходьба </w:t>
      </w:r>
      <w:r w:rsidRPr="00312E9E">
        <w:t xml:space="preserve">пальцами в клеточках решетки для раковины. </w:t>
      </w:r>
      <w:r w:rsidRPr="00312E9E">
        <w:t xml:space="preserve"> </w:t>
      </w:r>
    </w:p>
    <w:p w:rsidR="00000000" w:rsidRPr="00312E9E" w:rsidRDefault="009B4D8E" w:rsidP="00312E9E">
      <w:r w:rsidRPr="00312E9E">
        <w:t xml:space="preserve">Перекладывание гороха из одной кружки в другую. </w:t>
      </w:r>
    </w:p>
    <w:p w:rsidR="00000000" w:rsidRPr="00312E9E" w:rsidRDefault="009B4D8E" w:rsidP="00312E9E">
      <w:r w:rsidRPr="00312E9E">
        <w:t xml:space="preserve">Собирание рассыпавшихся спичек. </w:t>
      </w:r>
    </w:p>
    <w:p w:rsidR="00000000" w:rsidRPr="00312E9E" w:rsidRDefault="009B4D8E" w:rsidP="00312E9E">
      <w:r w:rsidRPr="00312E9E">
        <w:t xml:space="preserve">Отобрать фасоль от гороха. </w:t>
      </w:r>
    </w:p>
    <w:p w:rsidR="00000000" w:rsidRPr="00312E9E" w:rsidRDefault="009B4D8E" w:rsidP="00312E9E">
      <w:r w:rsidRPr="00312E9E">
        <w:t xml:space="preserve">Катание грецкого ореха между ладонями. </w:t>
      </w:r>
    </w:p>
    <w:p w:rsidR="00312E9E" w:rsidRPr="00312E9E" w:rsidRDefault="00312E9E" w:rsidP="00312E9E"/>
    <w:p w:rsidR="00312E9E" w:rsidRPr="00312E9E" w:rsidRDefault="00312E9E" w:rsidP="00312E9E">
      <w:r w:rsidRPr="00312E9E">
        <w:t xml:space="preserve">Большое значение в развитии общей и мелкой моторики у ребенка имеет семейное воспитание. </w:t>
      </w:r>
      <w:r w:rsidRPr="00312E9E">
        <w:br/>
        <w:t>Помните, что чем «умнее» руки, тем умнее ваш ребёнок. Лишь благодаря совместному «общему делу» родителей и ребёнка получится хороший положительный результат.</w:t>
      </w:r>
    </w:p>
    <w:p w:rsidR="0084410B" w:rsidRPr="00312E9E" w:rsidRDefault="0084410B" w:rsidP="00312E9E"/>
    <w:sectPr w:rsidR="0084410B" w:rsidRPr="00312E9E" w:rsidSect="00B8178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D8E" w:rsidRDefault="009B4D8E" w:rsidP="00293F71">
      <w:r>
        <w:separator/>
      </w:r>
    </w:p>
  </w:endnote>
  <w:endnote w:type="continuationSeparator" w:id="0">
    <w:p w:rsidR="009B4D8E" w:rsidRDefault="009B4D8E" w:rsidP="00293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D8E" w:rsidRDefault="009B4D8E" w:rsidP="00293F71">
      <w:r>
        <w:separator/>
      </w:r>
    </w:p>
  </w:footnote>
  <w:footnote w:type="continuationSeparator" w:id="0">
    <w:p w:rsidR="009B4D8E" w:rsidRDefault="009B4D8E" w:rsidP="00293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138B"/>
    <w:multiLevelType w:val="hybridMultilevel"/>
    <w:tmpl w:val="D636823E"/>
    <w:lvl w:ilvl="0" w:tplc="ED1E2666">
      <w:start w:val="1"/>
      <w:numFmt w:val="bullet"/>
      <w:lvlText w:val="•"/>
      <w:lvlJc w:val="left"/>
      <w:pPr>
        <w:tabs>
          <w:tab w:val="num" w:pos="720"/>
        </w:tabs>
        <w:ind w:left="720" w:hanging="360"/>
      </w:pPr>
      <w:rPr>
        <w:rFonts w:ascii="Times New Roman" w:hAnsi="Times New Roman" w:hint="default"/>
      </w:rPr>
    </w:lvl>
    <w:lvl w:ilvl="1" w:tplc="87F446F8" w:tentative="1">
      <w:start w:val="1"/>
      <w:numFmt w:val="bullet"/>
      <w:lvlText w:val="•"/>
      <w:lvlJc w:val="left"/>
      <w:pPr>
        <w:tabs>
          <w:tab w:val="num" w:pos="1440"/>
        </w:tabs>
        <w:ind w:left="1440" w:hanging="360"/>
      </w:pPr>
      <w:rPr>
        <w:rFonts w:ascii="Times New Roman" w:hAnsi="Times New Roman" w:hint="default"/>
      </w:rPr>
    </w:lvl>
    <w:lvl w:ilvl="2" w:tplc="25440EFE" w:tentative="1">
      <w:start w:val="1"/>
      <w:numFmt w:val="bullet"/>
      <w:lvlText w:val="•"/>
      <w:lvlJc w:val="left"/>
      <w:pPr>
        <w:tabs>
          <w:tab w:val="num" w:pos="2160"/>
        </w:tabs>
        <w:ind w:left="2160" w:hanging="360"/>
      </w:pPr>
      <w:rPr>
        <w:rFonts w:ascii="Times New Roman" w:hAnsi="Times New Roman" w:hint="default"/>
      </w:rPr>
    </w:lvl>
    <w:lvl w:ilvl="3" w:tplc="A1B05F92" w:tentative="1">
      <w:start w:val="1"/>
      <w:numFmt w:val="bullet"/>
      <w:lvlText w:val="•"/>
      <w:lvlJc w:val="left"/>
      <w:pPr>
        <w:tabs>
          <w:tab w:val="num" w:pos="2880"/>
        </w:tabs>
        <w:ind w:left="2880" w:hanging="360"/>
      </w:pPr>
      <w:rPr>
        <w:rFonts w:ascii="Times New Roman" w:hAnsi="Times New Roman" w:hint="default"/>
      </w:rPr>
    </w:lvl>
    <w:lvl w:ilvl="4" w:tplc="02887AE2" w:tentative="1">
      <w:start w:val="1"/>
      <w:numFmt w:val="bullet"/>
      <w:lvlText w:val="•"/>
      <w:lvlJc w:val="left"/>
      <w:pPr>
        <w:tabs>
          <w:tab w:val="num" w:pos="3600"/>
        </w:tabs>
        <w:ind w:left="3600" w:hanging="360"/>
      </w:pPr>
      <w:rPr>
        <w:rFonts w:ascii="Times New Roman" w:hAnsi="Times New Roman" w:hint="default"/>
      </w:rPr>
    </w:lvl>
    <w:lvl w:ilvl="5" w:tplc="C0ECCCB8" w:tentative="1">
      <w:start w:val="1"/>
      <w:numFmt w:val="bullet"/>
      <w:lvlText w:val="•"/>
      <w:lvlJc w:val="left"/>
      <w:pPr>
        <w:tabs>
          <w:tab w:val="num" w:pos="4320"/>
        </w:tabs>
        <w:ind w:left="4320" w:hanging="360"/>
      </w:pPr>
      <w:rPr>
        <w:rFonts w:ascii="Times New Roman" w:hAnsi="Times New Roman" w:hint="default"/>
      </w:rPr>
    </w:lvl>
    <w:lvl w:ilvl="6" w:tplc="65E0BC84" w:tentative="1">
      <w:start w:val="1"/>
      <w:numFmt w:val="bullet"/>
      <w:lvlText w:val="•"/>
      <w:lvlJc w:val="left"/>
      <w:pPr>
        <w:tabs>
          <w:tab w:val="num" w:pos="5040"/>
        </w:tabs>
        <w:ind w:left="5040" w:hanging="360"/>
      </w:pPr>
      <w:rPr>
        <w:rFonts w:ascii="Times New Roman" w:hAnsi="Times New Roman" w:hint="default"/>
      </w:rPr>
    </w:lvl>
    <w:lvl w:ilvl="7" w:tplc="9EF0F3F4" w:tentative="1">
      <w:start w:val="1"/>
      <w:numFmt w:val="bullet"/>
      <w:lvlText w:val="•"/>
      <w:lvlJc w:val="left"/>
      <w:pPr>
        <w:tabs>
          <w:tab w:val="num" w:pos="5760"/>
        </w:tabs>
        <w:ind w:left="5760" w:hanging="360"/>
      </w:pPr>
      <w:rPr>
        <w:rFonts w:ascii="Times New Roman" w:hAnsi="Times New Roman" w:hint="default"/>
      </w:rPr>
    </w:lvl>
    <w:lvl w:ilvl="8" w:tplc="772AE2CE" w:tentative="1">
      <w:start w:val="1"/>
      <w:numFmt w:val="bullet"/>
      <w:lvlText w:val="•"/>
      <w:lvlJc w:val="left"/>
      <w:pPr>
        <w:tabs>
          <w:tab w:val="num" w:pos="6480"/>
        </w:tabs>
        <w:ind w:left="6480" w:hanging="360"/>
      </w:pPr>
      <w:rPr>
        <w:rFonts w:ascii="Times New Roman" w:hAnsi="Times New Roman" w:hint="default"/>
      </w:rPr>
    </w:lvl>
  </w:abstractNum>
  <w:abstractNum w:abstractNumId="1">
    <w:nsid w:val="32FB7C38"/>
    <w:multiLevelType w:val="hybridMultilevel"/>
    <w:tmpl w:val="AB161A60"/>
    <w:lvl w:ilvl="0" w:tplc="47B69F14">
      <w:start w:val="1"/>
      <w:numFmt w:val="bullet"/>
      <w:lvlText w:val="•"/>
      <w:lvlJc w:val="left"/>
      <w:pPr>
        <w:tabs>
          <w:tab w:val="num" w:pos="720"/>
        </w:tabs>
        <w:ind w:left="720" w:hanging="360"/>
      </w:pPr>
      <w:rPr>
        <w:rFonts w:ascii="Times New Roman" w:hAnsi="Times New Roman" w:hint="default"/>
      </w:rPr>
    </w:lvl>
    <w:lvl w:ilvl="1" w:tplc="28386EA0" w:tentative="1">
      <w:start w:val="1"/>
      <w:numFmt w:val="bullet"/>
      <w:lvlText w:val="•"/>
      <w:lvlJc w:val="left"/>
      <w:pPr>
        <w:tabs>
          <w:tab w:val="num" w:pos="1440"/>
        </w:tabs>
        <w:ind w:left="1440" w:hanging="360"/>
      </w:pPr>
      <w:rPr>
        <w:rFonts w:ascii="Times New Roman" w:hAnsi="Times New Roman" w:hint="default"/>
      </w:rPr>
    </w:lvl>
    <w:lvl w:ilvl="2" w:tplc="63D095D0" w:tentative="1">
      <w:start w:val="1"/>
      <w:numFmt w:val="bullet"/>
      <w:lvlText w:val="•"/>
      <w:lvlJc w:val="left"/>
      <w:pPr>
        <w:tabs>
          <w:tab w:val="num" w:pos="2160"/>
        </w:tabs>
        <w:ind w:left="2160" w:hanging="360"/>
      </w:pPr>
      <w:rPr>
        <w:rFonts w:ascii="Times New Roman" w:hAnsi="Times New Roman" w:hint="default"/>
      </w:rPr>
    </w:lvl>
    <w:lvl w:ilvl="3" w:tplc="B004F758" w:tentative="1">
      <w:start w:val="1"/>
      <w:numFmt w:val="bullet"/>
      <w:lvlText w:val="•"/>
      <w:lvlJc w:val="left"/>
      <w:pPr>
        <w:tabs>
          <w:tab w:val="num" w:pos="2880"/>
        </w:tabs>
        <w:ind w:left="2880" w:hanging="360"/>
      </w:pPr>
      <w:rPr>
        <w:rFonts w:ascii="Times New Roman" w:hAnsi="Times New Roman" w:hint="default"/>
      </w:rPr>
    </w:lvl>
    <w:lvl w:ilvl="4" w:tplc="73EC8DF6" w:tentative="1">
      <w:start w:val="1"/>
      <w:numFmt w:val="bullet"/>
      <w:lvlText w:val="•"/>
      <w:lvlJc w:val="left"/>
      <w:pPr>
        <w:tabs>
          <w:tab w:val="num" w:pos="3600"/>
        </w:tabs>
        <w:ind w:left="3600" w:hanging="360"/>
      </w:pPr>
      <w:rPr>
        <w:rFonts w:ascii="Times New Roman" w:hAnsi="Times New Roman" w:hint="default"/>
      </w:rPr>
    </w:lvl>
    <w:lvl w:ilvl="5" w:tplc="A54240F0" w:tentative="1">
      <w:start w:val="1"/>
      <w:numFmt w:val="bullet"/>
      <w:lvlText w:val="•"/>
      <w:lvlJc w:val="left"/>
      <w:pPr>
        <w:tabs>
          <w:tab w:val="num" w:pos="4320"/>
        </w:tabs>
        <w:ind w:left="4320" w:hanging="360"/>
      </w:pPr>
      <w:rPr>
        <w:rFonts w:ascii="Times New Roman" w:hAnsi="Times New Roman" w:hint="default"/>
      </w:rPr>
    </w:lvl>
    <w:lvl w:ilvl="6" w:tplc="C0DC5EE2" w:tentative="1">
      <w:start w:val="1"/>
      <w:numFmt w:val="bullet"/>
      <w:lvlText w:val="•"/>
      <w:lvlJc w:val="left"/>
      <w:pPr>
        <w:tabs>
          <w:tab w:val="num" w:pos="5040"/>
        </w:tabs>
        <w:ind w:left="5040" w:hanging="360"/>
      </w:pPr>
      <w:rPr>
        <w:rFonts w:ascii="Times New Roman" w:hAnsi="Times New Roman" w:hint="default"/>
      </w:rPr>
    </w:lvl>
    <w:lvl w:ilvl="7" w:tplc="5ECE65FC" w:tentative="1">
      <w:start w:val="1"/>
      <w:numFmt w:val="bullet"/>
      <w:lvlText w:val="•"/>
      <w:lvlJc w:val="left"/>
      <w:pPr>
        <w:tabs>
          <w:tab w:val="num" w:pos="5760"/>
        </w:tabs>
        <w:ind w:left="5760" w:hanging="360"/>
      </w:pPr>
      <w:rPr>
        <w:rFonts w:ascii="Times New Roman" w:hAnsi="Times New Roman" w:hint="default"/>
      </w:rPr>
    </w:lvl>
    <w:lvl w:ilvl="8" w:tplc="CF92D412" w:tentative="1">
      <w:start w:val="1"/>
      <w:numFmt w:val="bullet"/>
      <w:lvlText w:val="•"/>
      <w:lvlJc w:val="left"/>
      <w:pPr>
        <w:tabs>
          <w:tab w:val="num" w:pos="6480"/>
        </w:tabs>
        <w:ind w:left="6480" w:hanging="360"/>
      </w:pPr>
      <w:rPr>
        <w:rFonts w:ascii="Times New Roman" w:hAnsi="Times New Roman" w:hint="default"/>
      </w:rPr>
    </w:lvl>
  </w:abstractNum>
  <w:abstractNum w:abstractNumId="2">
    <w:nsid w:val="4B9C5470"/>
    <w:multiLevelType w:val="hybridMultilevel"/>
    <w:tmpl w:val="3A9AA6E8"/>
    <w:lvl w:ilvl="0" w:tplc="7E8C2962">
      <w:start w:val="1"/>
      <w:numFmt w:val="bullet"/>
      <w:lvlText w:val="•"/>
      <w:lvlJc w:val="left"/>
      <w:pPr>
        <w:tabs>
          <w:tab w:val="num" w:pos="720"/>
        </w:tabs>
        <w:ind w:left="720" w:hanging="360"/>
      </w:pPr>
      <w:rPr>
        <w:rFonts w:ascii="Times New Roman" w:hAnsi="Times New Roman" w:hint="default"/>
      </w:rPr>
    </w:lvl>
    <w:lvl w:ilvl="1" w:tplc="F334C4E0" w:tentative="1">
      <w:start w:val="1"/>
      <w:numFmt w:val="bullet"/>
      <w:lvlText w:val="•"/>
      <w:lvlJc w:val="left"/>
      <w:pPr>
        <w:tabs>
          <w:tab w:val="num" w:pos="1440"/>
        </w:tabs>
        <w:ind w:left="1440" w:hanging="360"/>
      </w:pPr>
      <w:rPr>
        <w:rFonts w:ascii="Times New Roman" w:hAnsi="Times New Roman" w:hint="default"/>
      </w:rPr>
    </w:lvl>
    <w:lvl w:ilvl="2" w:tplc="647C42E2" w:tentative="1">
      <w:start w:val="1"/>
      <w:numFmt w:val="bullet"/>
      <w:lvlText w:val="•"/>
      <w:lvlJc w:val="left"/>
      <w:pPr>
        <w:tabs>
          <w:tab w:val="num" w:pos="2160"/>
        </w:tabs>
        <w:ind w:left="2160" w:hanging="360"/>
      </w:pPr>
      <w:rPr>
        <w:rFonts w:ascii="Times New Roman" w:hAnsi="Times New Roman" w:hint="default"/>
      </w:rPr>
    </w:lvl>
    <w:lvl w:ilvl="3" w:tplc="312E0E0C" w:tentative="1">
      <w:start w:val="1"/>
      <w:numFmt w:val="bullet"/>
      <w:lvlText w:val="•"/>
      <w:lvlJc w:val="left"/>
      <w:pPr>
        <w:tabs>
          <w:tab w:val="num" w:pos="2880"/>
        </w:tabs>
        <w:ind w:left="2880" w:hanging="360"/>
      </w:pPr>
      <w:rPr>
        <w:rFonts w:ascii="Times New Roman" w:hAnsi="Times New Roman" w:hint="default"/>
      </w:rPr>
    </w:lvl>
    <w:lvl w:ilvl="4" w:tplc="63007CE0" w:tentative="1">
      <w:start w:val="1"/>
      <w:numFmt w:val="bullet"/>
      <w:lvlText w:val="•"/>
      <w:lvlJc w:val="left"/>
      <w:pPr>
        <w:tabs>
          <w:tab w:val="num" w:pos="3600"/>
        </w:tabs>
        <w:ind w:left="3600" w:hanging="360"/>
      </w:pPr>
      <w:rPr>
        <w:rFonts w:ascii="Times New Roman" w:hAnsi="Times New Roman" w:hint="default"/>
      </w:rPr>
    </w:lvl>
    <w:lvl w:ilvl="5" w:tplc="3ACE7596" w:tentative="1">
      <w:start w:val="1"/>
      <w:numFmt w:val="bullet"/>
      <w:lvlText w:val="•"/>
      <w:lvlJc w:val="left"/>
      <w:pPr>
        <w:tabs>
          <w:tab w:val="num" w:pos="4320"/>
        </w:tabs>
        <w:ind w:left="4320" w:hanging="360"/>
      </w:pPr>
      <w:rPr>
        <w:rFonts w:ascii="Times New Roman" w:hAnsi="Times New Roman" w:hint="default"/>
      </w:rPr>
    </w:lvl>
    <w:lvl w:ilvl="6" w:tplc="713A511C" w:tentative="1">
      <w:start w:val="1"/>
      <w:numFmt w:val="bullet"/>
      <w:lvlText w:val="•"/>
      <w:lvlJc w:val="left"/>
      <w:pPr>
        <w:tabs>
          <w:tab w:val="num" w:pos="5040"/>
        </w:tabs>
        <w:ind w:left="5040" w:hanging="360"/>
      </w:pPr>
      <w:rPr>
        <w:rFonts w:ascii="Times New Roman" w:hAnsi="Times New Roman" w:hint="default"/>
      </w:rPr>
    </w:lvl>
    <w:lvl w:ilvl="7" w:tplc="2514E012" w:tentative="1">
      <w:start w:val="1"/>
      <w:numFmt w:val="bullet"/>
      <w:lvlText w:val="•"/>
      <w:lvlJc w:val="left"/>
      <w:pPr>
        <w:tabs>
          <w:tab w:val="num" w:pos="5760"/>
        </w:tabs>
        <w:ind w:left="5760" w:hanging="360"/>
      </w:pPr>
      <w:rPr>
        <w:rFonts w:ascii="Times New Roman" w:hAnsi="Times New Roman" w:hint="default"/>
      </w:rPr>
    </w:lvl>
    <w:lvl w:ilvl="8" w:tplc="D09EE4D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D77B1"/>
    <w:rsid w:val="00293F71"/>
    <w:rsid w:val="00312E9E"/>
    <w:rsid w:val="00411830"/>
    <w:rsid w:val="00437EF8"/>
    <w:rsid w:val="004F5A95"/>
    <w:rsid w:val="0084410B"/>
    <w:rsid w:val="00874B52"/>
    <w:rsid w:val="0095171E"/>
    <w:rsid w:val="009B4D8E"/>
    <w:rsid w:val="00B8178C"/>
    <w:rsid w:val="00BD7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10B"/>
    <w:rPr>
      <w:sz w:val="24"/>
      <w:szCs w:val="24"/>
    </w:rPr>
  </w:style>
  <w:style w:type="paragraph" w:styleId="1">
    <w:name w:val="heading 1"/>
    <w:basedOn w:val="a"/>
    <w:next w:val="a"/>
    <w:link w:val="10"/>
    <w:qFormat/>
    <w:rsid w:val="004F5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77B1"/>
  </w:style>
  <w:style w:type="paragraph" w:styleId="a3">
    <w:name w:val="Normal (Web)"/>
    <w:basedOn w:val="a"/>
    <w:uiPriority w:val="99"/>
    <w:unhideWhenUsed/>
    <w:rsid w:val="00BD77B1"/>
    <w:pPr>
      <w:spacing w:before="100" w:beforeAutospacing="1" w:after="100" w:afterAutospacing="1"/>
    </w:pPr>
  </w:style>
  <w:style w:type="character" w:customStyle="1" w:styleId="10">
    <w:name w:val="Заголовок 1 Знак"/>
    <w:basedOn w:val="a0"/>
    <w:link w:val="1"/>
    <w:rsid w:val="004F5A95"/>
    <w:rPr>
      <w:rFonts w:asciiTheme="majorHAnsi" w:eastAsiaTheme="majorEastAsia" w:hAnsiTheme="majorHAnsi" w:cstheme="majorBidi"/>
      <w:b/>
      <w:bCs/>
      <w:color w:val="365F91" w:themeColor="accent1" w:themeShade="BF"/>
      <w:sz w:val="28"/>
      <w:szCs w:val="28"/>
    </w:rPr>
  </w:style>
  <w:style w:type="character" w:styleId="a4">
    <w:name w:val="Emphasis"/>
    <w:basedOn w:val="a0"/>
    <w:qFormat/>
    <w:rsid w:val="004F5A95"/>
    <w:rPr>
      <w:i/>
      <w:iCs/>
    </w:rPr>
  </w:style>
  <w:style w:type="character" w:styleId="a5">
    <w:name w:val="Strong"/>
    <w:basedOn w:val="a0"/>
    <w:uiPriority w:val="22"/>
    <w:qFormat/>
    <w:rsid w:val="0095171E"/>
    <w:rPr>
      <w:b/>
      <w:bCs/>
    </w:rPr>
  </w:style>
  <w:style w:type="paragraph" w:styleId="a6">
    <w:name w:val="Balloon Text"/>
    <w:basedOn w:val="a"/>
    <w:link w:val="a7"/>
    <w:rsid w:val="00411830"/>
    <w:rPr>
      <w:rFonts w:ascii="Tahoma" w:hAnsi="Tahoma" w:cs="Tahoma"/>
      <w:sz w:val="16"/>
      <w:szCs w:val="16"/>
    </w:rPr>
  </w:style>
  <w:style w:type="character" w:customStyle="1" w:styleId="a7">
    <w:name w:val="Текст выноски Знак"/>
    <w:basedOn w:val="a0"/>
    <w:link w:val="a6"/>
    <w:rsid w:val="00411830"/>
    <w:rPr>
      <w:rFonts w:ascii="Tahoma" w:hAnsi="Tahoma" w:cs="Tahoma"/>
      <w:sz w:val="16"/>
      <w:szCs w:val="16"/>
    </w:rPr>
  </w:style>
  <w:style w:type="paragraph" w:styleId="a8">
    <w:name w:val="header"/>
    <w:basedOn w:val="a"/>
    <w:link w:val="a9"/>
    <w:rsid w:val="00293F71"/>
    <w:pPr>
      <w:tabs>
        <w:tab w:val="center" w:pos="4677"/>
        <w:tab w:val="right" w:pos="9355"/>
      </w:tabs>
    </w:pPr>
  </w:style>
  <w:style w:type="character" w:customStyle="1" w:styleId="a9">
    <w:name w:val="Верхний колонтитул Знак"/>
    <w:basedOn w:val="a0"/>
    <w:link w:val="a8"/>
    <w:rsid w:val="00293F71"/>
    <w:rPr>
      <w:sz w:val="24"/>
      <w:szCs w:val="24"/>
    </w:rPr>
  </w:style>
  <w:style w:type="paragraph" w:styleId="aa">
    <w:name w:val="footer"/>
    <w:basedOn w:val="a"/>
    <w:link w:val="ab"/>
    <w:rsid w:val="00293F71"/>
    <w:pPr>
      <w:tabs>
        <w:tab w:val="center" w:pos="4677"/>
        <w:tab w:val="right" w:pos="9355"/>
      </w:tabs>
    </w:pPr>
  </w:style>
  <w:style w:type="character" w:customStyle="1" w:styleId="ab">
    <w:name w:val="Нижний колонтитул Знак"/>
    <w:basedOn w:val="a0"/>
    <w:link w:val="aa"/>
    <w:rsid w:val="00293F71"/>
    <w:rPr>
      <w:sz w:val="24"/>
      <w:szCs w:val="24"/>
    </w:rPr>
  </w:style>
</w:styles>
</file>

<file path=word/webSettings.xml><?xml version="1.0" encoding="utf-8"?>
<w:webSettings xmlns:r="http://schemas.openxmlformats.org/officeDocument/2006/relationships" xmlns:w="http://schemas.openxmlformats.org/wordprocessingml/2006/main">
  <w:divs>
    <w:div w:id="29260446">
      <w:bodyDiv w:val="1"/>
      <w:marLeft w:val="0"/>
      <w:marRight w:val="0"/>
      <w:marTop w:val="0"/>
      <w:marBottom w:val="0"/>
      <w:divBdr>
        <w:top w:val="none" w:sz="0" w:space="0" w:color="auto"/>
        <w:left w:val="none" w:sz="0" w:space="0" w:color="auto"/>
        <w:bottom w:val="none" w:sz="0" w:space="0" w:color="auto"/>
        <w:right w:val="none" w:sz="0" w:space="0" w:color="auto"/>
      </w:divBdr>
    </w:div>
    <w:div w:id="34356643">
      <w:bodyDiv w:val="1"/>
      <w:marLeft w:val="0"/>
      <w:marRight w:val="0"/>
      <w:marTop w:val="0"/>
      <w:marBottom w:val="0"/>
      <w:divBdr>
        <w:top w:val="none" w:sz="0" w:space="0" w:color="auto"/>
        <w:left w:val="none" w:sz="0" w:space="0" w:color="auto"/>
        <w:bottom w:val="none" w:sz="0" w:space="0" w:color="auto"/>
        <w:right w:val="none" w:sz="0" w:space="0" w:color="auto"/>
      </w:divBdr>
      <w:divsChild>
        <w:div w:id="931430272">
          <w:marLeft w:val="0"/>
          <w:marRight w:val="0"/>
          <w:marTop w:val="0"/>
          <w:marBottom w:val="0"/>
          <w:divBdr>
            <w:top w:val="none" w:sz="0" w:space="0" w:color="auto"/>
            <w:left w:val="none" w:sz="0" w:space="0" w:color="auto"/>
            <w:bottom w:val="none" w:sz="0" w:space="0" w:color="auto"/>
            <w:right w:val="none" w:sz="0" w:space="0" w:color="auto"/>
          </w:divBdr>
        </w:div>
      </w:divsChild>
    </w:div>
    <w:div w:id="91323834">
      <w:bodyDiv w:val="1"/>
      <w:marLeft w:val="0"/>
      <w:marRight w:val="0"/>
      <w:marTop w:val="0"/>
      <w:marBottom w:val="0"/>
      <w:divBdr>
        <w:top w:val="none" w:sz="0" w:space="0" w:color="auto"/>
        <w:left w:val="none" w:sz="0" w:space="0" w:color="auto"/>
        <w:bottom w:val="none" w:sz="0" w:space="0" w:color="auto"/>
        <w:right w:val="none" w:sz="0" w:space="0" w:color="auto"/>
      </w:divBdr>
      <w:divsChild>
        <w:div w:id="369692970">
          <w:marLeft w:val="0"/>
          <w:marRight w:val="0"/>
          <w:marTop w:val="0"/>
          <w:marBottom w:val="0"/>
          <w:divBdr>
            <w:top w:val="none" w:sz="0" w:space="0" w:color="auto"/>
            <w:left w:val="none" w:sz="0" w:space="0" w:color="auto"/>
            <w:bottom w:val="none" w:sz="0" w:space="0" w:color="auto"/>
            <w:right w:val="none" w:sz="0" w:space="0" w:color="auto"/>
          </w:divBdr>
        </w:div>
      </w:divsChild>
    </w:div>
    <w:div w:id="105656489">
      <w:bodyDiv w:val="1"/>
      <w:marLeft w:val="0"/>
      <w:marRight w:val="0"/>
      <w:marTop w:val="0"/>
      <w:marBottom w:val="0"/>
      <w:divBdr>
        <w:top w:val="none" w:sz="0" w:space="0" w:color="auto"/>
        <w:left w:val="none" w:sz="0" w:space="0" w:color="auto"/>
        <w:bottom w:val="none" w:sz="0" w:space="0" w:color="auto"/>
        <w:right w:val="none" w:sz="0" w:space="0" w:color="auto"/>
      </w:divBdr>
      <w:divsChild>
        <w:div w:id="942735757">
          <w:marLeft w:val="0"/>
          <w:marRight w:val="0"/>
          <w:marTop w:val="0"/>
          <w:marBottom w:val="0"/>
          <w:divBdr>
            <w:top w:val="none" w:sz="0" w:space="0" w:color="auto"/>
            <w:left w:val="none" w:sz="0" w:space="0" w:color="auto"/>
            <w:bottom w:val="none" w:sz="0" w:space="0" w:color="auto"/>
            <w:right w:val="none" w:sz="0" w:space="0" w:color="auto"/>
          </w:divBdr>
        </w:div>
      </w:divsChild>
    </w:div>
    <w:div w:id="119420390">
      <w:bodyDiv w:val="1"/>
      <w:marLeft w:val="0"/>
      <w:marRight w:val="0"/>
      <w:marTop w:val="0"/>
      <w:marBottom w:val="0"/>
      <w:divBdr>
        <w:top w:val="none" w:sz="0" w:space="0" w:color="auto"/>
        <w:left w:val="none" w:sz="0" w:space="0" w:color="auto"/>
        <w:bottom w:val="none" w:sz="0" w:space="0" w:color="auto"/>
        <w:right w:val="none" w:sz="0" w:space="0" w:color="auto"/>
      </w:divBdr>
      <w:divsChild>
        <w:div w:id="899828548">
          <w:marLeft w:val="0"/>
          <w:marRight w:val="0"/>
          <w:marTop w:val="0"/>
          <w:marBottom w:val="0"/>
          <w:divBdr>
            <w:top w:val="none" w:sz="0" w:space="0" w:color="auto"/>
            <w:left w:val="none" w:sz="0" w:space="0" w:color="auto"/>
            <w:bottom w:val="none" w:sz="0" w:space="0" w:color="auto"/>
            <w:right w:val="none" w:sz="0" w:space="0" w:color="auto"/>
          </w:divBdr>
          <w:divsChild>
            <w:div w:id="9263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142">
      <w:bodyDiv w:val="1"/>
      <w:marLeft w:val="0"/>
      <w:marRight w:val="0"/>
      <w:marTop w:val="0"/>
      <w:marBottom w:val="0"/>
      <w:divBdr>
        <w:top w:val="none" w:sz="0" w:space="0" w:color="auto"/>
        <w:left w:val="none" w:sz="0" w:space="0" w:color="auto"/>
        <w:bottom w:val="none" w:sz="0" w:space="0" w:color="auto"/>
        <w:right w:val="none" w:sz="0" w:space="0" w:color="auto"/>
      </w:divBdr>
      <w:divsChild>
        <w:div w:id="114954318">
          <w:marLeft w:val="0"/>
          <w:marRight w:val="0"/>
          <w:marTop w:val="0"/>
          <w:marBottom w:val="0"/>
          <w:divBdr>
            <w:top w:val="none" w:sz="0" w:space="0" w:color="auto"/>
            <w:left w:val="none" w:sz="0" w:space="0" w:color="auto"/>
            <w:bottom w:val="none" w:sz="0" w:space="0" w:color="auto"/>
            <w:right w:val="none" w:sz="0" w:space="0" w:color="auto"/>
          </w:divBdr>
        </w:div>
      </w:divsChild>
    </w:div>
    <w:div w:id="220289697">
      <w:bodyDiv w:val="1"/>
      <w:marLeft w:val="0"/>
      <w:marRight w:val="0"/>
      <w:marTop w:val="0"/>
      <w:marBottom w:val="0"/>
      <w:divBdr>
        <w:top w:val="none" w:sz="0" w:space="0" w:color="auto"/>
        <w:left w:val="none" w:sz="0" w:space="0" w:color="auto"/>
        <w:bottom w:val="none" w:sz="0" w:space="0" w:color="auto"/>
        <w:right w:val="none" w:sz="0" w:space="0" w:color="auto"/>
      </w:divBdr>
      <w:divsChild>
        <w:div w:id="997997559">
          <w:marLeft w:val="0"/>
          <w:marRight w:val="0"/>
          <w:marTop w:val="0"/>
          <w:marBottom w:val="0"/>
          <w:divBdr>
            <w:top w:val="none" w:sz="0" w:space="0" w:color="auto"/>
            <w:left w:val="none" w:sz="0" w:space="0" w:color="auto"/>
            <w:bottom w:val="none" w:sz="0" w:space="0" w:color="auto"/>
            <w:right w:val="none" w:sz="0" w:space="0" w:color="auto"/>
          </w:divBdr>
        </w:div>
      </w:divsChild>
    </w:div>
    <w:div w:id="600576451">
      <w:bodyDiv w:val="1"/>
      <w:marLeft w:val="0"/>
      <w:marRight w:val="0"/>
      <w:marTop w:val="0"/>
      <w:marBottom w:val="0"/>
      <w:divBdr>
        <w:top w:val="none" w:sz="0" w:space="0" w:color="auto"/>
        <w:left w:val="none" w:sz="0" w:space="0" w:color="auto"/>
        <w:bottom w:val="none" w:sz="0" w:space="0" w:color="auto"/>
        <w:right w:val="none" w:sz="0" w:space="0" w:color="auto"/>
      </w:divBdr>
      <w:divsChild>
        <w:div w:id="704989850">
          <w:marLeft w:val="0"/>
          <w:marRight w:val="0"/>
          <w:marTop w:val="0"/>
          <w:marBottom w:val="0"/>
          <w:divBdr>
            <w:top w:val="none" w:sz="0" w:space="0" w:color="auto"/>
            <w:left w:val="none" w:sz="0" w:space="0" w:color="auto"/>
            <w:bottom w:val="none" w:sz="0" w:space="0" w:color="auto"/>
            <w:right w:val="none" w:sz="0" w:space="0" w:color="auto"/>
          </w:divBdr>
        </w:div>
      </w:divsChild>
    </w:div>
    <w:div w:id="626930247">
      <w:bodyDiv w:val="1"/>
      <w:marLeft w:val="0"/>
      <w:marRight w:val="0"/>
      <w:marTop w:val="0"/>
      <w:marBottom w:val="0"/>
      <w:divBdr>
        <w:top w:val="none" w:sz="0" w:space="0" w:color="auto"/>
        <w:left w:val="none" w:sz="0" w:space="0" w:color="auto"/>
        <w:bottom w:val="none" w:sz="0" w:space="0" w:color="auto"/>
        <w:right w:val="none" w:sz="0" w:space="0" w:color="auto"/>
      </w:divBdr>
      <w:divsChild>
        <w:div w:id="358160957">
          <w:marLeft w:val="0"/>
          <w:marRight w:val="0"/>
          <w:marTop w:val="0"/>
          <w:marBottom w:val="0"/>
          <w:divBdr>
            <w:top w:val="none" w:sz="0" w:space="0" w:color="auto"/>
            <w:left w:val="none" w:sz="0" w:space="0" w:color="auto"/>
            <w:bottom w:val="none" w:sz="0" w:space="0" w:color="auto"/>
            <w:right w:val="none" w:sz="0" w:space="0" w:color="auto"/>
          </w:divBdr>
        </w:div>
      </w:divsChild>
    </w:div>
    <w:div w:id="763065757">
      <w:bodyDiv w:val="1"/>
      <w:marLeft w:val="0"/>
      <w:marRight w:val="0"/>
      <w:marTop w:val="0"/>
      <w:marBottom w:val="0"/>
      <w:divBdr>
        <w:top w:val="none" w:sz="0" w:space="0" w:color="auto"/>
        <w:left w:val="none" w:sz="0" w:space="0" w:color="auto"/>
        <w:bottom w:val="none" w:sz="0" w:space="0" w:color="auto"/>
        <w:right w:val="none" w:sz="0" w:space="0" w:color="auto"/>
      </w:divBdr>
      <w:divsChild>
        <w:div w:id="1807503634">
          <w:marLeft w:val="0"/>
          <w:marRight w:val="0"/>
          <w:marTop w:val="0"/>
          <w:marBottom w:val="0"/>
          <w:divBdr>
            <w:top w:val="none" w:sz="0" w:space="0" w:color="auto"/>
            <w:left w:val="none" w:sz="0" w:space="0" w:color="auto"/>
            <w:bottom w:val="none" w:sz="0" w:space="0" w:color="auto"/>
            <w:right w:val="none" w:sz="0" w:space="0" w:color="auto"/>
          </w:divBdr>
        </w:div>
      </w:divsChild>
    </w:div>
    <w:div w:id="782263471">
      <w:bodyDiv w:val="1"/>
      <w:marLeft w:val="0"/>
      <w:marRight w:val="0"/>
      <w:marTop w:val="0"/>
      <w:marBottom w:val="0"/>
      <w:divBdr>
        <w:top w:val="none" w:sz="0" w:space="0" w:color="auto"/>
        <w:left w:val="none" w:sz="0" w:space="0" w:color="auto"/>
        <w:bottom w:val="none" w:sz="0" w:space="0" w:color="auto"/>
        <w:right w:val="none" w:sz="0" w:space="0" w:color="auto"/>
      </w:divBdr>
      <w:divsChild>
        <w:div w:id="277031123">
          <w:marLeft w:val="0"/>
          <w:marRight w:val="0"/>
          <w:marTop w:val="0"/>
          <w:marBottom w:val="0"/>
          <w:divBdr>
            <w:top w:val="none" w:sz="0" w:space="0" w:color="auto"/>
            <w:left w:val="none" w:sz="0" w:space="0" w:color="auto"/>
            <w:bottom w:val="none" w:sz="0" w:space="0" w:color="auto"/>
            <w:right w:val="none" w:sz="0" w:space="0" w:color="auto"/>
          </w:divBdr>
          <w:divsChild>
            <w:div w:id="694233753">
              <w:marLeft w:val="0"/>
              <w:marRight w:val="0"/>
              <w:marTop w:val="0"/>
              <w:marBottom w:val="0"/>
              <w:divBdr>
                <w:top w:val="none" w:sz="0" w:space="0" w:color="auto"/>
                <w:left w:val="none" w:sz="0" w:space="0" w:color="auto"/>
                <w:bottom w:val="none" w:sz="0" w:space="0" w:color="auto"/>
                <w:right w:val="none" w:sz="0" w:space="0" w:color="auto"/>
              </w:divBdr>
            </w:div>
            <w:div w:id="1415860125">
              <w:marLeft w:val="0"/>
              <w:marRight w:val="0"/>
              <w:marTop w:val="0"/>
              <w:marBottom w:val="0"/>
              <w:divBdr>
                <w:top w:val="none" w:sz="0" w:space="0" w:color="auto"/>
                <w:left w:val="none" w:sz="0" w:space="0" w:color="auto"/>
                <w:bottom w:val="none" w:sz="0" w:space="0" w:color="auto"/>
                <w:right w:val="none" w:sz="0" w:space="0" w:color="auto"/>
              </w:divBdr>
            </w:div>
            <w:div w:id="1492790652">
              <w:marLeft w:val="0"/>
              <w:marRight w:val="0"/>
              <w:marTop w:val="0"/>
              <w:marBottom w:val="0"/>
              <w:divBdr>
                <w:top w:val="none" w:sz="0" w:space="0" w:color="auto"/>
                <w:left w:val="none" w:sz="0" w:space="0" w:color="auto"/>
                <w:bottom w:val="none" w:sz="0" w:space="0" w:color="auto"/>
                <w:right w:val="none" w:sz="0" w:space="0" w:color="auto"/>
              </w:divBdr>
            </w:div>
            <w:div w:id="181095125">
              <w:marLeft w:val="0"/>
              <w:marRight w:val="0"/>
              <w:marTop w:val="0"/>
              <w:marBottom w:val="0"/>
              <w:divBdr>
                <w:top w:val="none" w:sz="0" w:space="0" w:color="auto"/>
                <w:left w:val="none" w:sz="0" w:space="0" w:color="auto"/>
                <w:bottom w:val="none" w:sz="0" w:space="0" w:color="auto"/>
                <w:right w:val="none" w:sz="0" w:space="0" w:color="auto"/>
              </w:divBdr>
            </w:div>
            <w:div w:id="1671327414">
              <w:marLeft w:val="0"/>
              <w:marRight w:val="0"/>
              <w:marTop w:val="0"/>
              <w:marBottom w:val="0"/>
              <w:divBdr>
                <w:top w:val="none" w:sz="0" w:space="0" w:color="auto"/>
                <w:left w:val="none" w:sz="0" w:space="0" w:color="auto"/>
                <w:bottom w:val="none" w:sz="0" w:space="0" w:color="auto"/>
                <w:right w:val="none" w:sz="0" w:space="0" w:color="auto"/>
              </w:divBdr>
            </w:div>
            <w:div w:id="1808432508">
              <w:marLeft w:val="0"/>
              <w:marRight w:val="0"/>
              <w:marTop w:val="0"/>
              <w:marBottom w:val="0"/>
              <w:divBdr>
                <w:top w:val="none" w:sz="0" w:space="0" w:color="auto"/>
                <w:left w:val="none" w:sz="0" w:space="0" w:color="auto"/>
                <w:bottom w:val="none" w:sz="0" w:space="0" w:color="auto"/>
                <w:right w:val="none" w:sz="0" w:space="0" w:color="auto"/>
              </w:divBdr>
            </w:div>
            <w:div w:id="850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0027">
      <w:bodyDiv w:val="1"/>
      <w:marLeft w:val="0"/>
      <w:marRight w:val="0"/>
      <w:marTop w:val="0"/>
      <w:marBottom w:val="0"/>
      <w:divBdr>
        <w:top w:val="none" w:sz="0" w:space="0" w:color="auto"/>
        <w:left w:val="none" w:sz="0" w:space="0" w:color="auto"/>
        <w:bottom w:val="none" w:sz="0" w:space="0" w:color="auto"/>
        <w:right w:val="none" w:sz="0" w:space="0" w:color="auto"/>
      </w:divBdr>
      <w:divsChild>
        <w:div w:id="2000571562">
          <w:marLeft w:val="0"/>
          <w:marRight w:val="0"/>
          <w:marTop w:val="0"/>
          <w:marBottom w:val="0"/>
          <w:divBdr>
            <w:top w:val="none" w:sz="0" w:space="0" w:color="auto"/>
            <w:left w:val="none" w:sz="0" w:space="0" w:color="auto"/>
            <w:bottom w:val="none" w:sz="0" w:space="0" w:color="auto"/>
            <w:right w:val="none" w:sz="0" w:space="0" w:color="auto"/>
          </w:divBdr>
        </w:div>
      </w:divsChild>
    </w:div>
    <w:div w:id="1330449118">
      <w:bodyDiv w:val="1"/>
      <w:marLeft w:val="0"/>
      <w:marRight w:val="0"/>
      <w:marTop w:val="0"/>
      <w:marBottom w:val="0"/>
      <w:divBdr>
        <w:top w:val="none" w:sz="0" w:space="0" w:color="auto"/>
        <w:left w:val="none" w:sz="0" w:space="0" w:color="auto"/>
        <w:bottom w:val="none" w:sz="0" w:space="0" w:color="auto"/>
        <w:right w:val="none" w:sz="0" w:space="0" w:color="auto"/>
      </w:divBdr>
      <w:divsChild>
        <w:div w:id="604578083">
          <w:marLeft w:val="0"/>
          <w:marRight w:val="0"/>
          <w:marTop w:val="0"/>
          <w:marBottom w:val="0"/>
          <w:divBdr>
            <w:top w:val="none" w:sz="0" w:space="0" w:color="auto"/>
            <w:left w:val="none" w:sz="0" w:space="0" w:color="auto"/>
            <w:bottom w:val="none" w:sz="0" w:space="0" w:color="auto"/>
            <w:right w:val="none" w:sz="0" w:space="0" w:color="auto"/>
          </w:divBdr>
          <w:divsChild>
            <w:div w:id="1755513059">
              <w:marLeft w:val="0"/>
              <w:marRight w:val="0"/>
              <w:marTop w:val="0"/>
              <w:marBottom w:val="0"/>
              <w:divBdr>
                <w:top w:val="none" w:sz="0" w:space="0" w:color="auto"/>
                <w:left w:val="none" w:sz="0" w:space="0" w:color="auto"/>
                <w:bottom w:val="none" w:sz="0" w:space="0" w:color="auto"/>
                <w:right w:val="none" w:sz="0" w:space="0" w:color="auto"/>
              </w:divBdr>
            </w:div>
            <w:div w:id="2039814192">
              <w:marLeft w:val="0"/>
              <w:marRight w:val="0"/>
              <w:marTop w:val="0"/>
              <w:marBottom w:val="0"/>
              <w:divBdr>
                <w:top w:val="none" w:sz="0" w:space="0" w:color="auto"/>
                <w:left w:val="none" w:sz="0" w:space="0" w:color="auto"/>
                <w:bottom w:val="none" w:sz="0" w:space="0" w:color="auto"/>
                <w:right w:val="none" w:sz="0" w:space="0" w:color="auto"/>
              </w:divBdr>
            </w:div>
            <w:div w:id="19257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5749">
      <w:bodyDiv w:val="1"/>
      <w:marLeft w:val="0"/>
      <w:marRight w:val="0"/>
      <w:marTop w:val="0"/>
      <w:marBottom w:val="0"/>
      <w:divBdr>
        <w:top w:val="none" w:sz="0" w:space="0" w:color="auto"/>
        <w:left w:val="none" w:sz="0" w:space="0" w:color="auto"/>
        <w:bottom w:val="none" w:sz="0" w:space="0" w:color="auto"/>
        <w:right w:val="none" w:sz="0" w:space="0" w:color="auto"/>
      </w:divBdr>
      <w:divsChild>
        <w:div w:id="1640529167">
          <w:marLeft w:val="0"/>
          <w:marRight w:val="0"/>
          <w:marTop w:val="0"/>
          <w:marBottom w:val="0"/>
          <w:divBdr>
            <w:top w:val="none" w:sz="0" w:space="0" w:color="auto"/>
            <w:left w:val="none" w:sz="0" w:space="0" w:color="auto"/>
            <w:bottom w:val="none" w:sz="0" w:space="0" w:color="auto"/>
            <w:right w:val="none" w:sz="0" w:space="0" w:color="auto"/>
          </w:divBdr>
          <w:divsChild>
            <w:div w:id="1547375627">
              <w:marLeft w:val="0"/>
              <w:marRight w:val="0"/>
              <w:marTop w:val="0"/>
              <w:marBottom w:val="0"/>
              <w:divBdr>
                <w:top w:val="none" w:sz="0" w:space="0" w:color="auto"/>
                <w:left w:val="none" w:sz="0" w:space="0" w:color="auto"/>
                <w:bottom w:val="none" w:sz="0" w:space="0" w:color="auto"/>
                <w:right w:val="none" w:sz="0" w:space="0" w:color="auto"/>
              </w:divBdr>
            </w:div>
            <w:div w:id="1996102398">
              <w:marLeft w:val="0"/>
              <w:marRight w:val="0"/>
              <w:marTop w:val="0"/>
              <w:marBottom w:val="0"/>
              <w:divBdr>
                <w:top w:val="none" w:sz="0" w:space="0" w:color="auto"/>
                <w:left w:val="none" w:sz="0" w:space="0" w:color="auto"/>
                <w:bottom w:val="none" w:sz="0" w:space="0" w:color="auto"/>
                <w:right w:val="none" w:sz="0" w:space="0" w:color="auto"/>
              </w:divBdr>
            </w:div>
            <w:div w:id="62721633">
              <w:marLeft w:val="0"/>
              <w:marRight w:val="0"/>
              <w:marTop w:val="0"/>
              <w:marBottom w:val="0"/>
              <w:divBdr>
                <w:top w:val="none" w:sz="0" w:space="0" w:color="auto"/>
                <w:left w:val="none" w:sz="0" w:space="0" w:color="auto"/>
                <w:bottom w:val="none" w:sz="0" w:space="0" w:color="auto"/>
                <w:right w:val="none" w:sz="0" w:space="0" w:color="auto"/>
              </w:divBdr>
            </w:div>
            <w:div w:id="783041663">
              <w:marLeft w:val="0"/>
              <w:marRight w:val="0"/>
              <w:marTop w:val="0"/>
              <w:marBottom w:val="0"/>
              <w:divBdr>
                <w:top w:val="none" w:sz="0" w:space="0" w:color="auto"/>
                <w:left w:val="none" w:sz="0" w:space="0" w:color="auto"/>
                <w:bottom w:val="none" w:sz="0" w:space="0" w:color="auto"/>
                <w:right w:val="none" w:sz="0" w:space="0" w:color="auto"/>
              </w:divBdr>
            </w:div>
            <w:div w:id="12697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2477">
      <w:bodyDiv w:val="1"/>
      <w:marLeft w:val="0"/>
      <w:marRight w:val="0"/>
      <w:marTop w:val="0"/>
      <w:marBottom w:val="0"/>
      <w:divBdr>
        <w:top w:val="none" w:sz="0" w:space="0" w:color="auto"/>
        <w:left w:val="none" w:sz="0" w:space="0" w:color="auto"/>
        <w:bottom w:val="none" w:sz="0" w:space="0" w:color="auto"/>
        <w:right w:val="none" w:sz="0" w:space="0" w:color="auto"/>
      </w:divBdr>
      <w:divsChild>
        <w:div w:id="195850407">
          <w:marLeft w:val="0"/>
          <w:marRight w:val="0"/>
          <w:marTop w:val="0"/>
          <w:marBottom w:val="0"/>
          <w:divBdr>
            <w:top w:val="none" w:sz="0" w:space="0" w:color="auto"/>
            <w:left w:val="none" w:sz="0" w:space="0" w:color="auto"/>
            <w:bottom w:val="none" w:sz="0" w:space="0" w:color="auto"/>
            <w:right w:val="none" w:sz="0" w:space="0" w:color="auto"/>
          </w:divBdr>
        </w:div>
      </w:divsChild>
    </w:div>
    <w:div w:id="1471826983">
      <w:bodyDiv w:val="1"/>
      <w:marLeft w:val="0"/>
      <w:marRight w:val="0"/>
      <w:marTop w:val="0"/>
      <w:marBottom w:val="0"/>
      <w:divBdr>
        <w:top w:val="none" w:sz="0" w:space="0" w:color="auto"/>
        <w:left w:val="none" w:sz="0" w:space="0" w:color="auto"/>
        <w:bottom w:val="none" w:sz="0" w:space="0" w:color="auto"/>
        <w:right w:val="none" w:sz="0" w:space="0" w:color="auto"/>
      </w:divBdr>
      <w:divsChild>
        <w:div w:id="1213807232">
          <w:marLeft w:val="0"/>
          <w:marRight w:val="0"/>
          <w:marTop w:val="0"/>
          <w:marBottom w:val="0"/>
          <w:divBdr>
            <w:top w:val="none" w:sz="0" w:space="0" w:color="auto"/>
            <w:left w:val="none" w:sz="0" w:space="0" w:color="auto"/>
            <w:bottom w:val="none" w:sz="0" w:space="0" w:color="auto"/>
            <w:right w:val="none" w:sz="0" w:space="0" w:color="auto"/>
          </w:divBdr>
        </w:div>
      </w:divsChild>
    </w:div>
    <w:div w:id="1511144873">
      <w:bodyDiv w:val="1"/>
      <w:marLeft w:val="0"/>
      <w:marRight w:val="0"/>
      <w:marTop w:val="0"/>
      <w:marBottom w:val="0"/>
      <w:divBdr>
        <w:top w:val="none" w:sz="0" w:space="0" w:color="auto"/>
        <w:left w:val="none" w:sz="0" w:space="0" w:color="auto"/>
        <w:bottom w:val="none" w:sz="0" w:space="0" w:color="auto"/>
        <w:right w:val="none" w:sz="0" w:space="0" w:color="auto"/>
      </w:divBdr>
      <w:divsChild>
        <w:div w:id="368728353">
          <w:marLeft w:val="0"/>
          <w:marRight w:val="0"/>
          <w:marTop w:val="0"/>
          <w:marBottom w:val="0"/>
          <w:divBdr>
            <w:top w:val="none" w:sz="0" w:space="0" w:color="auto"/>
            <w:left w:val="none" w:sz="0" w:space="0" w:color="auto"/>
            <w:bottom w:val="none" w:sz="0" w:space="0" w:color="auto"/>
            <w:right w:val="none" w:sz="0" w:space="0" w:color="auto"/>
          </w:divBdr>
        </w:div>
      </w:divsChild>
    </w:div>
    <w:div w:id="1527864550">
      <w:bodyDiv w:val="1"/>
      <w:marLeft w:val="0"/>
      <w:marRight w:val="0"/>
      <w:marTop w:val="0"/>
      <w:marBottom w:val="0"/>
      <w:divBdr>
        <w:top w:val="none" w:sz="0" w:space="0" w:color="auto"/>
        <w:left w:val="none" w:sz="0" w:space="0" w:color="auto"/>
        <w:bottom w:val="none" w:sz="0" w:space="0" w:color="auto"/>
        <w:right w:val="none" w:sz="0" w:space="0" w:color="auto"/>
      </w:divBdr>
      <w:divsChild>
        <w:div w:id="63380604">
          <w:marLeft w:val="0"/>
          <w:marRight w:val="0"/>
          <w:marTop w:val="0"/>
          <w:marBottom w:val="0"/>
          <w:divBdr>
            <w:top w:val="none" w:sz="0" w:space="0" w:color="auto"/>
            <w:left w:val="none" w:sz="0" w:space="0" w:color="auto"/>
            <w:bottom w:val="none" w:sz="0" w:space="0" w:color="auto"/>
            <w:right w:val="none" w:sz="0" w:space="0" w:color="auto"/>
          </w:divBdr>
        </w:div>
      </w:divsChild>
    </w:div>
    <w:div w:id="1876697438">
      <w:bodyDiv w:val="1"/>
      <w:marLeft w:val="0"/>
      <w:marRight w:val="0"/>
      <w:marTop w:val="0"/>
      <w:marBottom w:val="0"/>
      <w:divBdr>
        <w:top w:val="none" w:sz="0" w:space="0" w:color="auto"/>
        <w:left w:val="none" w:sz="0" w:space="0" w:color="auto"/>
        <w:bottom w:val="none" w:sz="0" w:space="0" w:color="auto"/>
        <w:right w:val="none" w:sz="0" w:space="0" w:color="auto"/>
      </w:divBdr>
      <w:divsChild>
        <w:div w:id="1325738440">
          <w:marLeft w:val="0"/>
          <w:marRight w:val="0"/>
          <w:marTop w:val="0"/>
          <w:marBottom w:val="0"/>
          <w:divBdr>
            <w:top w:val="none" w:sz="0" w:space="0" w:color="auto"/>
            <w:left w:val="none" w:sz="0" w:space="0" w:color="auto"/>
            <w:bottom w:val="none" w:sz="0" w:space="0" w:color="auto"/>
            <w:right w:val="none" w:sz="0" w:space="0" w:color="auto"/>
          </w:divBdr>
        </w:div>
      </w:divsChild>
    </w:div>
    <w:div w:id="1881936702">
      <w:bodyDiv w:val="1"/>
      <w:marLeft w:val="0"/>
      <w:marRight w:val="0"/>
      <w:marTop w:val="0"/>
      <w:marBottom w:val="0"/>
      <w:divBdr>
        <w:top w:val="none" w:sz="0" w:space="0" w:color="auto"/>
        <w:left w:val="none" w:sz="0" w:space="0" w:color="auto"/>
        <w:bottom w:val="none" w:sz="0" w:space="0" w:color="auto"/>
        <w:right w:val="none" w:sz="0" w:space="0" w:color="auto"/>
      </w:divBdr>
      <w:divsChild>
        <w:div w:id="1229729571">
          <w:marLeft w:val="0"/>
          <w:marRight w:val="0"/>
          <w:marTop w:val="0"/>
          <w:marBottom w:val="0"/>
          <w:divBdr>
            <w:top w:val="none" w:sz="0" w:space="0" w:color="auto"/>
            <w:left w:val="none" w:sz="0" w:space="0" w:color="auto"/>
            <w:bottom w:val="none" w:sz="0" w:space="0" w:color="auto"/>
            <w:right w:val="none" w:sz="0" w:space="0" w:color="auto"/>
          </w:divBdr>
          <w:divsChild>
            <w:div w:id="851919930">
              <w:marLeft w:val="0"/>
              <w:marRight w:val="0"/>
              <w:marTop w:val="0"/>
              <w:marBottom w:val="0"/>
              <w:divBdr>
                <w:top w:val="none" w:sz="0" w:space="0" w:color="auto"/>
                <w:left w:val="none" w:sz="0" w:space="0" w:color="auto"/>
                <w:bottom w:val="none" w:sz="0" w:space="0" w:color="auto"/>
                <w:right w:val="none" w:sz="0" w:space="0" w:color="auto"/>
              </w:divBdr>
            </w:div>
            <w:div w:id="1895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3347">
      <w:bodyDiv w:val="1"/>
      <w:marLeft w:val="0"/>
      <w:marRight w:val="0"/>
      <w:marTop w:val="0"/>
      <w:marBottom w:val="0"/>
      <w:divBdr>
        <w:top w:val="none" w:sz="0" w:space="0" w:color="auto"/>
        <w:left w:val="none" w:sz="0" w:space="0" w:color="auto"/>
        <w:bottom w:val="none" w:sz="0" w:space="0" w:color="auto"/>
        <w:right w:val="none" w:sz="0" w:space="0" w:color="auto"/>
      </w:divBdr>
    </w:div>
    <w:div w:id="1922828408">
      <w:bodyDiv w:val="1"/>
      <w:marLeft w:val="0"/>
      <w:marRight w:val="0"/>
      <w:marTop w:val="0"/>
      <w:marBottom w:val="0"/>
      <w:divBdr>
        <w:top w:val="none" w:sz="0" w:space="0" w:color="auto"/>
        <w:left w:val="none" w:sz="0" w:space="0" w:color="auto"/>
        <w:bottom w:val="none" w:sz="0" w:space="0" w:color="auto"/>
        <w:right w:val="none" w:sz="0" w:space="0" w:color="auto"/>
      </w:divBdr>
      <w:divsChild>
        <w:div w:id="879825721">
          <w:marLeft w:val="0"/>
          <w:marRight w:val="0"/>
          <w:marTop w:val="0"/>
          <w:marBottom w:val="0"/>
          <w:divBdr>
            <w:top w:val="none" w:sz="0" w:space="0" w:color="auto"/>
            <w:left w:val="none" w:sz="0" w:space="0" w:color="auto"/>
            <w:bottom w:val="none" w:sz="0" w:space="0" w:color="auto"/>
            <w:right w:val="none" w:sz="0" w:space="0" w:color="auto"/>
          </w:divBdr>
        </w:div>
      </w:divsChild>
    </w:div>
    <w:div w:id="2059933652">
      <w:bodyDiv w:val="1"/>
      <w:marLeft w:val="0"/>
      <w:marRight w:val="0"/>
      <w:marTop w:val="0"/>
      <w:marBottom w:val="0"/>
      <w:divBdr>
        <w:top w:val="none" w:sz="0" w:space="0" w:color="auto"/>
        <w:left w:val="none" w:sz="0" w:space="0" w:color="auto"/>
        <w:bottom w:val="none" w:sz="0" w:space="0" w:color="auto"/>
        <w:right w:val="none" w:sz="0" w:space="0" w:color="auto"/>
      </w:divBdr>
      <w:divsChild>
        <w:div w:id="324091194">
          <w:marLeft w:val="0"/>
          <w:marRight w:val="0"/>
          <w:marTop w:val="0"/>
          <w:marBottom w:val="0"/>
          <w:divBdr>
            <w:top w:val="none" w:sz="0" w:space="0" w:color="auto"/>
            <w:left w:val="none" w:sz="0" w:space="0" w:color="auto"/>
            <w:bottom w:val="none" w:sz="0" w:space="0" w:color="auto"/>
            <w:right w:val="none" w:sz="0" w:space="0" w:color="auto"/>
          </w:divBdr>
          <w:divsChild>
            <w:div w:id="462776007">
              <w:marLeft w:val="0"/>
              <w:marRight w:val="0"/>
              <w:marTop w:val="0"/>
              <w:marBottom w:val="0"/>
              <w:divBdr>
                <w:top w:val="none" w:sz="0" w:space="0" w:color="auto"/>
                <w:left w:val="none" w:sz="0" w:space="0" w:color="auto"/>
                <w:bottom w:val="none" w:sz="0" w:space="0" w:color="auto"/>
                <w:right w:val="none" w:sz="0" w:space="0" w:color="auto"/>
              </w:divBdr>
            </w:div>
            <w:div w:id="20479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7857">
      <w:bodyDiv w:val="1"/>
      <w:marLeft w:val="0"/>
      <w:marRight w:val="0"/>
      <w:marTop w:val="0"/>
      <w:marBottom w:val="0"/>
      <w:divBdr>
        <w:top w:val="none" w:sz="0" w:space="0" w:color="auto"/>
        <w:left w:val="none" w:sz="0" w:space="0" w:color="auto"/>
        <w:bottom w:val="none" w:sz="0" w:space="0" w:color="auto"/>
        <w:right w:val="none" w:sz="0" w:space="0" w:color="auto"/>
      </w:divBdr>
      <w:divsChild>
        <w:div w:id="1262685775">
          <w:marLeft w:val="0"/>
          <w:marRight w:val="0"/>
          <w:marTop w:val="0"/>
          <w:marBottom w:val="0"/>
          <w:divBdr>
            <w:top w:val="none" w:sz="0" w:space="0" w:color="auto"/>
            <w:left w:val="none" w:sz="0" w:space="0" w:color="auto"/>
            <w:bottom w:val="none" w:sz="0" w:space="0" w:color="auto"/>
            <w:right w:val="none" w:sz="0" w:space="0" w:color="auto"/>
          </w:divBdr>
        </w:div>
      </w:divsChild>
    </w:div>
    <w:div w:id="2133748948">
      <w:bodyDiv w:val="1"/>
      <w:marLeft w:val="0"/>
      <w:marRight w:val="0"/>
      <w:marTop w:val="0"/>
      <w:marBottom w:val="0"/>
      <w:divBdr>
        <w:top w:val="none" w:sz="0" w:space="0" w:color="auto"/>
        <w:left w:val="none" w:sz="0" w:space="0" w:color="auto"/>
        <w:bottom w:val="none" w:sz="0" w:space="0" w:color="auto"/>
        <w:right w:val="none" w:sz="0" w:space="0" w:color="auto"/>
      </w:divBdr>
      <w:divsChild>
        <w:div w:id="4163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A009C-6BD0-47F7-A40A-1E02A9F1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1597</Words>
  <Characters>9108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2013-12-23T11:45:00Z</dcterms:created>
  <dcterms:modified xsi:type="dcterms:W3CDTF">2013-12-23T13:20:00Z</dcterms:modified>
</cp:coreProperties>
</file>