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4C" w:rsidRPr="00CE3625" w:rsidRDefault="00897B4C" w:rsidP="00CE3625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CE3625">
        <w:rPr>
          <w:rFonts w:ascii="Times New Roman" w:eastAsia="Calibri" w:hAnsi="Times New Roman" w:cs="Times New Roman"/>
          <w:b/>
          <w:sz w:val="40"/>
          <w:szCs w:val="40"/>
        </w:rPr>
        <w:t>Речевые игры для детей 5 – 6 лет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625">
        <w:rPr>
          <w:rFonts w:ascii="Times New Roman" w:eastAsia="Calibri" w:hAnsi="Times New Roman" w:cs="Times New Roman"/>
          <w:b/>
          <w:sz w:val="28"/>
          <w:szCs w:val="28"/>
        </w:rPr>
        <w:t>1. «Отгадай предмет по названию его частей»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Кузов, кабина, колеса, руль, фары, дверцы (грузовик).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Ствол, ветки, сучья, листья, кора, корни (дерево).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Дно, крышка, стенки, ручки (кастрюля).</w:t>
      </w:r>
      <w:bookmarkStart w:id="0" w:name="_GoBack"/>
      <w:bookmarkEnd w:id="0"/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Палуба, каюта, якорь, корма, нос (корабль).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Подъезд, этаж, лестница, квартиры, чердак (дом).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Крылья, кабина, хвост, мотор (самолет).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Глаза, лоб, нос, рот, брови, щеки (лицо).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Рукава, воротник, манжеты (рубашка).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Голова, туловище, ноги, хвост, вымя (корова).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Пол, стены, потолок (комната).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Подоконник, рама, стекло (окно).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625">
        <w:rPr>
          <w:rFonts w:ascii="Times New Roman" w:eastAsia="Calibri" w:hAnsi="Times New Roman" w:cs="Times New Roman"/>
          <w:b/>
          <w:sz w:val="28"/>
          <w:szCs w:val="28"/>
        </w:rPr>
        <w:t>2. «Отгадай, что это»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Например: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Растут на грядке в огороде, используются в пищу (овощи).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 xml:space="preserve">Растут на дереве в саду, очень </w:t>
      </w:r>
      <w:proofErr w:type="gramStart"/>
      <w:r w:rsidRPr="00CE3625">
        <w:rPr>
          <w:rFonts w:ascii="Times New Roman" w:eastAsia="Calibri" w:hAnsi="Times New Roman" w:cs="Times New Roman"/>
          <w:sz w:val="28"/>
          <w:szCs w:val="28"/>
        </w:rPr>
        <w:t>вкусные</w:t>
      </w:r>
      <w:proofErr w:type="gramEnd"/>
      <w:r w:rsidRPr="00CE3625">
        <w:rPr>
          <w:rFonts w:ascii="Times New Roman" w:eastAsia="Calibri" w:hAnsi="Times New Roman" w:cs="Times New Roman"/>
          <w:sz w:val="28"/>
          <w:szCs w:val="28"/>
        </w:rPr>
        <w:t xml:space="preserve"> и сладкие.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Движется по дорогам, по воде, по воздуху.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625">
        <w:rPr>
          <w:rFonts w:ascii="Times New Roman" w:eastAsia="Calibri" w:hAnsi="Times New Roman" w:cs="Times New Roman"/>
          <w:b/>
          <w:sz w:val="28"/>
          <w:szCs w:val="28"/>
        </w:rPr>
        <w:t>3. «Назови лишнее слово»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- «</w:t>
      </w:r>
      <w:r w:rsidRPr="00CE3625">
        <w:rPr>
          <w:rFonts w:ascii="Times New Roman" w:eastAsia="Calibri" w:hAnsi="Times New Roman" w:cs="Times New Roman"/>
          <w:b/>
          <w:sz w:val="28"/>
          <w:szCs w:val="28"/>
        </w:rPr>
        <w:t>Лишнее» слово среди имен существительных: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кукла, песок, юла, ведерко, мяч;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стол, шкаф, ковер, кресло, диван;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пальто, шапка, шарф, сапоги, шляпа;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слива, яблоко, помидор, абрикос, груша;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волк, собака, рысь, лиса, заяц;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лошадь, корова, олень, баран, свинья;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роза, тюльпан, фасоль, василек, мак;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зима, апрель, весна, осень, лето;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мама, подруга, папа, сын, бабушка.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625">
        <w:rPr>
          <w:rFonts w:ascii="Times New Roman" w:eastAsia="Calibri" w:hAnsi="Times New Roman" w:cs="Times New Roman"/>
          <w:b/>
          <w:sz w:val="28"/>
          <w:szCs w:val="28"/>
        </w:rPr>
        <w:t>- «Лишнее» слово среди имен прилагательных: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грустный, печальный, унылый, глубокий;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lastRenderedPageBreak/>
        <w:t>храбрый, звонкий, смелый, отважный;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желтый, красный, сильный, зеленый;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слабый, ломкий, долгий, хрупкий;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крепкий, далекий, прочный, надежный;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смелый, храбрый, отважный, злой, решительный;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глубокий, мелкий, высокий, светлый, низкий.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625">
        <w:rPr>
          <w:rFonts w:ascii="Times New Roman" w:eastAsia="Calibri" w:hAnsi="Times New Roman" w:cs="Times New Roman"/>
          <w:b/>
          <w:sz w:val="28"/>
          <w:szCs w:val="28"/>
        </w:rPr>
        <w:t>- «Лишнее» слово среди глаголов: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думать, ехать, размышлять, соображать;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бросился, слушал, ринулся, помчался;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приехал, прибыл, убежал, прискакал;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пришел, явился, смотрел;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625">
        <w:rPr>
          <w:rFonts w:ascii="Times New Roman" w:eastAsia="Calibri" w:hAnsi="Times New Roman" w:cs="Times New Roman"/>
          <w:sz w:val="28"/>
          <w:szCs w:val="28"/>
        </w:rPr>
        <w:t>выбежал, вошел, вылетел, выскочил.</w:t>
      </w:r>
    </w:p>
    <w:p w:rsidR="00897B4C" w:rsidRPr="00CE3625" w:rsidRDefault="00897B4C" w:rsidP="00CE36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3948" w:rsidRPr="00CE3625" w:rsidRDefault="00443948" w:rsidP="00CE36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3948" w:rsidRPr="00CE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11"/>
    <w:rsid w:val="00443948"/>
    <w:rsid w:val="00897B4C"/>
    <w:rsid w:val="00C71C47"/>
    <w:rsid w:val="00CE3625"/>
    <w:rsid w:val="00DC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2019-03-04T18:07:00Z</dcterms:created>
  <dcterms:modified xsi:type="dcterms:W3CDTF">2019-03-04T18:09:00Z</dcterms:modified>
</cp:coreProperties>
</file>